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F411" w14:textId="77777777" w:rsidR="00C73992" w:rsidRDefault="00C76647" w:rsidP="00C76647">
      <w:pPr>
        <w:shd w:val="clear" w:color="auto" w:fill="BFBFBF" w:themeFill="background1" w:themeFillShade="BF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7E055E">
        <w:rPr>
          <w:b/>
          <w:sz w:val="28"/>
          <w:szCs w:val="28"/>
        </w:rPr>
        <w:t xml:space="preserve">atholiek onderwijs Vlaanderen </w:t>
      </w:r>
      <w:r w:rsidR="0061109F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leerplan </w:t>
      </w:r>
      <w:r w:rsidR="004A11FF">
        <w:rPr>
          <w:b/>
          <w:sz w:val="28"/>
          <w:szCs w:val="28"/>
        </w:rPr>
        <w:t>Slagerij</w:t>
      </w:r>
      <w:r w:rsidR="00893FD5">
        <w:rPr>
          <w:b/>
          <w:sz w:val="28"/>
          <w:szCs w:val="28"/>
        </w:rPr>
        <w:t xml:space="preserve"> derd</w:t>
      </w:r>
      <w:r w:rsidR="00F1004F">
        <w:rPr>
          <w:b/>
          <w:sz w:val="28"/>
          <w:szCs w:val="28"/>
        </w:rPr>
        <w:t>e</w:t>
      </w:r>
      <w:r w:rsidR="00893FD5">
        <w:rPr>
          <w:b/>
          <w:sz w:val="28"/>
          <w:szCs w:val="28"/>
        </w:rPr>
        <w:t xml:space="preserve"> graad</w:t>
      </w:r>
      <w:r w:rsidR="00D6200B">
        <w:rPr>
          <w:b/>
          <w:sz w:val="28"/>
          <w:szCs w:val="28"/>
        </w:rPr>
        <w:t xml:space="preserve"> </w:t>
      </w:r>
      <w:r w:rsidR="002E5039">
        <w:rPr>
          <w:b/>
          <w:sz w:val="28"/>
          <w:szCs w:val="28"/>
        </w:rPr>
        <w:t>A</w:t>
      </w:r>
    </w:p>
    <w:p w14:paraId="4B66E380" w14:textId="7BC37263" w:rsidR="00850BDC" w:rsidRDefault="00F1004F" w:rsidP="00C73992">
      <w:pPr>
        <w:shd w:val="clear" w:color="auto" w:fill="BFBFBF" w:themeFill="background1" w:themeFillShade="BF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D/2023/13.758</w:t>
      </w:r>
      <w:r w:rsidR="00C917AD">
        <w:rPr>
          <w:b/>
          <w:sz w:val="28"/>
          <w:szCs w:val="28"/>
        </w:rPr>
        <w:t>/327</w:t>
      </w:r>
      <w:bookmarkStart w:id="0" w:name="_GoBack"/>
      <w:bookmarkEnd w:id="0"/>
      <w:r w:rsidR="00C76647">
        <w:rPr>
          <w:b/>
          <w:sz w:val="28"/>
          <w:szCs w:val="28"/>
        </w:rPr>
        <w:t xml:space="preserve"> </w:t>
      </w:r>
    </w:p>
    <w:p w14:paraId="45328F99" w14:textId="77777777" w:rsidR="003D710F" w:rsidRDefault="003D710F">
      <w:pPr>
        <w:rPr>
          <w:b/>
          <w:sz w:val="28"/>
          <w:szCs w:val="28"/>
        </w:rPr>
      </w:pPr>
    </w:p>
    <w:p w14:paraId="3FBBC237" w14:textId="77777777" w:rsidR="00C76647" w:rsidRPr="00331C5C" w:rsidRDefault="00C76647">
      <w:pPr>
        <w:rPr>
          <w:b/>
          <w:sz w:val="32"/>
          <w:szCs w:val="32"/>
        </w:rPr>
      </w:pPr>
      <w:r w:rsidRPr="00331C5C">
        <w:rPr>
          <w:b/>
          <w:sz w:val="32"/>
          <w:szCs w:val="32"/>
        </w:rPr>
        <w:t>Leerplandoelen</w:t>
      </w:r>
      <w:r w:rsidR="00B1207F">
        <w:rPr>
          <w:b/>
          <w:sz w:val="32"/>
          <w:szCs w:val="32"/>
        </w:rPr>
        <w:t xml:space="preserve"> </w:t>
      </w:r>
    </w:p>
    <w:p w14:paraId="21168575" w14:textId="0773B6EA" w:rsidR="00042CB6" w:rsidRDefault="00C76647" w:rsidP="00042CB6">
      <w:pPr>
        <w:pStyle w:val="Kop2"/>
        <w:numPr>
          <w:ilvl w:val="0"/>
          <w:numId w:val="0"/>
        </w:numPr>
        <w:ind w:left="737" w:hanging="737"/>
      </w:pPr>
      <w:r>
        <w:rPr>
          <w:sz w:val="28"/>
        </w:rPr>
        <w:t xml:space="preserve">4.1 </w:t>
      </w:r>
      <w:bookmarkStart w:id="1" w:name="_Toc129286750"/>
      <w:bookmarkStart w:id="2" w:name="_Toc130659526"/>
      <w:r w:rsidR="00042CB6">
        <w:t>Overkoepelende vaardigheden i</w:t>
      </w:r>
      <w:bookmarkEnd w:id="1"/>
      <w:bookmarkEnd w:id="2"/>
      <w:r w:rsidR="001C75B9">
        <w:t>n slagerij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7225"/>
        <w:gridCol w:w="5670"/>
        <w:gridCol w:w="1134"/>
      </w:tblGrid>
      <w:tr w:rsidR="00C76647" w14:paraId="46020942" w14:textId="77777777" w:rsidTr="0061109F">
        <w:tc>
          <w:tcPr>
            <w:tcW w:w="7225" w:type="dxa"/>
          </w:tcPr>
          <w:p w14:paraId="780AAC4C" w14:textId="77777777" w:rsidR="00C76647" w:rsidRDefault="00C766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LPD</w:t>
            </w:r>
          </w:p>
        </w:tc>
        <w:tc>
          <w:tcPr>
            <w:tcW w:w="5670" w:type="dxa"/>
          </w:tcPr>
          <w:p w14:paraId="4C80D4CC" w14:textId="77777777" w:rsidR="00C76647" w:rsidRPr="00FA1DB4" w:rsidRDefault="00C76647">
            <w:pPr>
              <w:rPr>
                <w:rFonts w:cstheme="minorHAnsi"/>
                <w:b/>
                <w:sz w:val="28"/>
                <w:szCs w:val="28"/>
              </w:rPr>
            </w:pPr>
            <w:r w:rsidRPr="00FA1DB4">
              <w:rPr>
                <w:rFonts w:cstheme="minorHAnsi"/>
                <w:b/>
                <w:sz w:val="28"/>
                <w:szCs w:val="28"/>
              </w:rPr>
              <w:t>Handboeken MJP</w:t>
            </w:r>
          </w:p>
        </w:tc>
        <w:tc>
          <w:tcPr>
            <w:tcW w:w="1134" w:type="dxa"/>
          </w:tcPr>
          <w:p w14:paraId="05707340" w14:textId="77777777" w:rsidR="00C76647" w:rsidRPr="00FA1DB4" w:rsidRDefault="00C76647" w:rsidP="003712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1DB4">
              <w:rPr>
                <w:b/>
                <w:sz w:val="28"/>
                <w:szCs w:val="28"/>
              </w:rPr>
              <w:t>blz</w:t>
            </w:r>
            <w:proofErr w:type="spellEnd"/>
          </w:p>
        </w:tc>
      </w:tr>
      <w:tr w:rsidR="00C76647" w14:paraId="0BBAF095" w14:textId="77777777" w:rsidTr="0061109F">
        <w:tc>
          <w:tcPr>
            <w:tcW w:w="7225" w:type="dxa"/>
          </w:tcPr>
          <w:p w14:paraId="572A0CDB" w14:textId="77777777" w:rsidR="00C76647" w:rsidRPr="00BB1963" w:rsidRDefault="00D229BC" w:rsidP="006655CB">
            <w:pPr>
              <w:pStyle w:val="DoelExtra"/>
            </w:pPr>
            <w:bookmarkStart w:id="3" w:name="_Toc129286751"/>
            <w:r>
              <w:t xml:space="preserve">De leerlingen lichten </w:t>
            </w:r>
            <w:r w:rsidRPr="0020633B">
              <w:t>nieuwe</w:t>
            </w:r>
            <w:r>
              <w:t xml:space="preserve"> concepten binnen het vakgebied </w:t>
            </w:r>
            <w:r w:rsidR="006655CB">
              <w:t>slagerij</w:t>
            </w:r>
            <w:r>
              <w:t xml:space="preserve"> toe op vlak van doelgroep, organisatie, infrastructuur en assortiment.</w:t>
            </w:r>
            <w:bookmarkEnd w:id="3"/>
          </w:p>
        </w:tc>
        <w:tc>
          <w:tcPr>
            <w:tcW w:w="5670" w:type="dxa"/>
          </w:tcPr>
          <w:p w14:paraId="033C0C46" w14:textId="77777777" w:rsidR="007D7BBB" w:rsidRPr="00FA1DB4" w:rsidRDefault="007D7BBB" w:rsidP="007D7BBB">
            <w:pPr>
              <w:tabs>
                <w:tab w:val="right" w:pos="352"/>
                <w:tab w:val="right" w:pos="567"/>
              </w:tabs>
              <w:spacing w:before="80" w:after="80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FA1DB4">
              <w:rPr>
                <w:rFonts w:cstheme="minorHAnsi"/>
                <w:b/>
                <w:color w:val="002060"/>
                <w:sz w:val="24"/>
                <w:szCs w:val="24"/>
              </w:rPr>
              <w:t>Vleeswarenbereiding 3</w:t>
            </w:r>
            <w:r w:rsidRPr="00FA1DB4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>de</w:t>
            </w:r>
            <w:r w:rsidRPr="00FA1DB4">
              <w:rPr>
                <w:rFonts w:cstheme="minorHAnsi"/>
                <w:b/>
                <w:color w:val="002060"/>
                <w:sz w:val="24"/>
                <w:szCs w:val="24"/>
              </w:rPr>
              <w:t xml:space="preserve"> druk</w:t>
            </w:r>
          </w:p>
          <w:p w14:paraId="31AF7D52" w14:textId="77777777" w:rsidR="007D7BBB" w:rsidRPr="00FA1DB4" w:rsidRDefault="007D7BBB" w:rsidP="007D7BBB">
            <w:pPr>
              <w:tabs>
                <w:tab w:val="right" w:pos="352"/>
                <w:tab w:val="right" w:pos="567"/>
              </w:tabs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FA1DB4">
              <w:rPr>
                <w:rFonts w:cstheme="minorHAnsi"/>
                <w:b/>
                <w:sz w:val="24"/>
                <w:szCs w:val="24"/>
              </w:rPr>
              <w:t>Hoofdstuk 1 Bedrijfsuitrusting</w:t>
            </w:r>
          </w:p>
          <w:p w14:paraId="34678CDB" w14:textId="77777777" w:rsidR="007D7BBB" w:rsidRPr="00FA1DB4" w:rsidRDefault="007D7BBB" w:rsidP="007D7BBB">
            <w:pPr>
              <w:tabs>
                <w:tab w:val="right" w:pos="352"/>
                <w:tab w:val="right" w:pos="567"/>
              </w:tabs>
              <w:spacing w:before="80" w:after="80"/>
              <w:rPr>
                <w:rFonts w:cstheme="minorHAnsi"/>
                <w:sz w:val="24"/>
                <w:szCs w:val="24"/>
              </w:rPr>
            </w:pPr>
            <w:r w:rsidRPr="00FA1DB4">
              <w:rPr>
                <w:rFonts w:cstheme="minorHAnsi"/>
                <w:sz w:val="24"/>
                <w:szCs w:val="24"/>
              </w:rPr>
              <w:t>1. Winkel en werkplaats</w:t>
            </w:r>
          </w:p>
          <w:p w14:paraId="039384C7" w14:textId="77777777" w:rsidR="007D7BBB" w:rsidRPr="00FA1DB4" w:rsidRDefault="007D7BBB" w:rsidP="007D7BBB">
            <w:pPr>
              <w:tabs>
                <w:tab w:val="right" w:pos="352"/>
                <w:tab w:val="right" w:pos="567"/>
              </w:tabs>
              <w:spacing w:before="80" w:after="80"/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4D598A41" w14:textId="77777777" w:rsidR="00C76647" w:rsidRPr="00FA1DB4" w:rsidRDefault="00C76647">
            <w:pPr>
              <w:rPr>
                <w:rFonts w:cstheme="minorHAnsi"/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F19AFC8" w14:textId="77777777" w:rsidR="00B45E2A" w:rsidRDefault="00B45E2A" w:rsidP="00371224">
            <w:pPr>
              <w:jc w:val="center"/>
              <w:rPr>
                <w:rFonts w:cstheme="minorHAnsi"/>
              </w:rPr>
            </w:pPr>
          </w:p>
          <w:p w14:paraId="17799980" w14:textId="77777777" w:rsidR="007D7BBB" w:rsidRDefault="007D7BBB" w:rsidP="00371224">
            <w:pPr>
              <w:jc w:val="center"/>
              <w:rPr>
                <w:rFonts w:cstheme="minorHAnsi"/>
              </w:rPr>
            </w:pPr>
          </w:p>
          <w:p w14:paraId="2F027122" w14:textId="77777777" w:rsidR="007D7BBB" w:rsidRPr="009F6686" w:rsidRDefault="007D7BBB" w:rsidP="003712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 – 11 </w:t>
            </w:r>
          </w:p>
        </w:tc>
      </w:tr>
      <w:tr w:rsidR="00C342E0" w14:paraId="34DD6709" w14:textId="77777777" w:rsidTr="0061109F">
        <w:tc>
          <w:tcPr>
            <w:tcW w:w="7225" w:type="dxa"/>
          </w:tcPr>
          <w:p w14:paraId="1DAC45B2" w14:textId="77777777" w:rsidR="00C342E0" w:rsidRPr="00860F87" w:rsidRDefault="00C342E0" w:rsidP="006655CB">
            <w:pPr>
              <w:pStyle w:val="Doel"/>
            </w:pPr>
            <w:bookmarkStart w:id="4" w:name="_Toc129286752"/>
            <w:r w:rsidRPr="002C06DB">
              <w:t xml:space="preserve">De leerlingen volgen de procedures op bij het uitvoeren van activiteiten in </w:t>
            </w:r>
            <w:r w:rsidR="006655CB">
              <w:t>slagerij</w:t>
            </w:r>
            <w:r w:rsidRPr="002C06DB">
              <w:t>.</w:t>
            </w:r>
            <w:bookmarkEnd w:id="4"/>
          </w:p>
        </w:tc>
        <w:tc>
          <w:tcPr>
            <w:tcW w:w="5670" w:type="dxa"/>
          </w:tcPr>
          <w:p w14:paraId="74FA6EAA" w14:textId="77777777" w:rsidR="007D7BBB" w:rsidRPr="00FA1DB4" w:rsidRDefault="007D7BBB" w:rsidP="007D7BBB">
            <w:pPr>
              <w:tabs>
                <w:tab w:val="right" w:pos="352"/>
                <w:tab w:val="right" w:pos="567"/>
              </w:tabs>
              <w:spacing w:before="80" w:after="80"/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FA1DB4">
              <w:rPr>
                <w:rFonts w:cstheme="minorHAnsi"/>
                <w:b/>
                <w:color w:val="002060"/>
                <w:sz w:val="24"/>
                <w:szCs w:val="24"/>
              </w:rPr>
              <w:t>Vleeswarenbereiding 3</w:t>
            </w:r>
            <w:r w:rsidRPr="00FA1DB4">
              <w:rPr>
                <w:rFonts w:cstheme="minorHAnsi"/>
                <w:b/>
                <w:color w:val="002060"/>
                <w:sz w:val="24"/>
                <w:szCs w:val="24"/>
                <w:vertAlign w:val="superscript"/>
              </w:rPr>
              <w:t>de</w:t>
            </w:r>
            <w:r w:rsidRPr="00FA1DB4">
              <w:rPr>
                <w:rFonts w:cstheme="minorHAnsi"/>
                <w:b/>
                <w:color w:val="002060"/>
                <w:sz w:val="24"/>
                <w:szCs w:val="24"/>
              </w:rPr>
              <w:t xml:space="preserve"> druk</w:t>
            </w:r>
          </w:p>
          <w:p w14:paraId="46746805" w14:textId="77777777" w:rsidR="00AC7108" w:rsidRPr="00FA1DB4" w:rsidRDefault="00AC7108" w:rsidP="00AC7108">
            <w:pPr>
              <w:tabs>
                <w:tab w:val="right" w:pos="352"/>
                <w:tab w:val="right" w:pos="567"/>
              </w:tabs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FA1DB4">
              <w:rPr>
                <w:rFonts w:cstheme="minorHAnsi"/>
                <w:b/>
                <w:sz w:val="24"/>
                <w:szCs w:val="24"/>
              </w:rPr>
              <w:t>Hoofdstuk 1 Bedrijfsuitrusting</w:t>
            </w:r>
          </w:p>
          <w:p w14:paraId="7AC74FD2" w14:textId="77777777" w:rsidR="007D7BBB" w:rsidRPr="00FA1DB4" w:rsidRDefault="007D7BBB" w:rsidP="009F6686">
            <w:pPr>
              <w:pStyle w:val="VVKSOTekst"/>
              <w:spacing w:before="12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A1DB4">
              <w:rPr>
                <w:rFonts w:asciiTheme="minorHAnsi" w:hAnsiTheme="minorHAnsi" w:cstheme="minorHAnsi"/>
                <w:sz w:val="24"/>
                <w:szCs w:val="24"/>
              </w:rPr>
              <w:t xml:space="preserve">8. Organisatie en werkplanning </w:t>
            </w:r>
          </w:p>
        </w:tc>
        <w:tc>
          <w:tcPr>
            <w:tcW w:w="1134" w:type="dxa"/>
          </w:tcPr>
          <w:p w14:paraId="4B4E1A7B" w14:textId="77777777" w:rsidR="00C342E0" w:rsidRDefault="00C342E0" w:rsidP="009F6686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ACFCE" w14:textId="77777777" w:rsidR="007D7BBB" w:rsidRDefault="007D7BBB" w:rsidP="009F6686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2D39F" w14:textId="77777777" w:rsidR="007D7BBB" w:rsidRPr="009F6686" w:rsidRDefault="007D7BBB" w:rsidP="009F6686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28 - 30</w:t>
            </w:r>
          </w:p>
        </w:tc>
      </w:tr>
      <w:tr w:rsidR="00C342E0" w14:paraId="04DF4B34" w14:textId="77777777" w:rsidTr="0061109F">
        <w:tc>
          <w:tcPr>
            <w:tcW w:w="7225" w:type="dxa"/>
          </w:tcPr>
          <w:p w14:paraId="2CC689CE" w14:textId="77777777" w:rsidR="00C342E0" w:rsidRPr="00354E20" w:rsidRDefault="00C342E0" w:rsidP="00D229BC">
            <w:pPr>
              <w:pStyle w:val="Doel"/>
              <w:rPr>
                <w:sz w:val="23"/>
                <w:szCs w:val="23"/>
              </w:rPr>
            </w:pPr>
            <w:bookmarkStart w:id="5" w:name="_Toc129286753"/>
            <w:r>
              <w:t>De leerlingen nemen verantwoordelijkheden op binnen het team.</w:t>
            </w:r>
            <w:bookmarkEnd w:id="5"/>
          </w:p>
        </w:tc>
        <w:tc>
          <w:tcPr>
            <w:tcW w:w="5670" w:type="dxa"/>
          </w:tcPr>
          <w:p w14:paraId="57A16CE4" w14:textId="77777777" w:rsidR="00C342E0" w:rsidRPr="00FA1DB4" w:rsidRDefault="00C342E0" w:rsidP="009F6686">
            <w:pPr>
              <w:pStyle w:val="VVKSOTekst"/>
              <w:spacing w:before="12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B447D" w14:textId="77777777" w:rsidR="00C342E0" w:rsidRPr="009F6686" w:rsidRDefault="00C342E0" w:rsidP="009F6686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3C3" w14:paraId="1F80B384" w14:textId="77777777" w:rsidTr="0061109F">
        <w:tc>
          <w:tcPr>
            <w:tcW w:w="7225" w:type="dxa"/>
          </w:tcPr>
          <w:p w14:paraId="0554AA90" w14:textId="77777777" w:rsidR="00D229BC" w:rsidRPr="00D229BC" w:rsidRDefault="00D229BC" w:rsidP="00D229BC">
            <w:pPr>
              <w:pStyle w:val="Doel"/>
            </w:pPr>
            <w:bookmarkStart w:id="6" w:name="_Ref125557467"/>
            <w:bookmarkStart w:id="7" w:name="_Toc129286754"/>
            <w:r>
              <w:t>De leerlingen stellen een verkoopassortiment samen in functie van de doelgroep.</w:t>
            </w:r>
            <w:bookmarkEnd w:id="6"/>
            <w:bookmarkEnd w:id="7"/>
          </w:p>
        </w:tc>
        <w:tc>
          <w:tcPr>
            <w:tcW w:w="5670" w:type="dxa"/>
          </w:tcPr>
          <w:p w14:paraId="1C201149" w14:textId="77777777" w:rsidR="00F433C3" w:rsidRPr="00FA1DB4" w:rsidRDefault="00AC7108" w:rsidP="00F433C3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r w:rsidRPr="00FA1DB4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Culinaire bereidingen 2</w:t>
            </w:r>
            <w:r w:rsidRPr="00FA1DB4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vertAlign w:val="superscript"/>
              </w:rPr>
              <w:t>de</w:t>
            </w:r>
            <w:r w:rsidRPr="00FA1DB4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 druk</w:t>
            </w:r>
          </w:p>
          <w:p w14:paraId="1543CF20" w14:textId="77777777" w:rsidR="00AC7108" w:rsidRPr="00FA1DB4" w:rsidRDefault="00AC7108" w:rsidP="00F433C3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1D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Hoofdstuk 5 Marketing in de moderne slagerij</w:t>
            </w:r>
          </w:p>
        </w:tc>
        <w:tc>
          <w:tcPr>
            <w:tcW w:w="1134" w:type="dxa"/>
          </w:tcPr>
          <w:p w14:paraId="656DBB8A" w14:textId="77777777" w:rsidR="00C342E0" w:rsidRDefault="00C342E0" w:rsidP="00F433C3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Cs/>
              </w:rPr>
            </w:pPr>
          </w:p>
          <w:p w14:paraId="3DC090D3" w14:textId="77777777" w:rsidR="00AC7108" w:rsidRPr="00AC7108" w:rsidRDefault="00AC7108" w:rsidP="00AC7108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175 – 180 </w:t>
            </w:r>
          </w:p>
        </w:tc>
      </w:tr>
      <w:tr w:rsidR="003A18C2" w14:paraId="07F72040" w14:textId="77777777" w:rsidTr="0061109F">
        <w:tc>
          <w:tcPr>
            <w:tcW w:w="7225" w:type="dxa"/>
          </w:tcPr>
          <w:p w14:paraId="27737FA9" w14:textId="77777777" w:rsidR="003A18C2" w:rsidRDefault="003A18C2" w:rsidP="001B35F5">
            <w:pPr>
              <w:pStyle w:val="Doel"/>
            </w:pPr>
            <w:bookmarkStart w:id="8" w:name="_Ref125228335"/>
            <w:bookmarkStart w:id="9" w:name="_Toc129286755"/>
            <w:r w:rsidRPr="00131C05">
              <w:lastRenderedPageBreak/>
              <w:t xml:space="preserve">De leerlingen ontwerpen een oplossing voor een probleem of een uitdaging door wetenschappen, wiskunde of technologie geïntegreerd aan te wenden binnen de context van </w:t>
            </w:r>
            <w:r w:rsidR="001B35F5">
              <w:t>slagerij</w:t>
            </w:r>
            <w:r w:rsidRPr="00131C05">
              <w:t>.</w:t>
            </w:r>
            <w:bookmarkEnd w:id="8"/>
            <w:bookmarkEnd w:id="9"/>
          </w:p>
        </w:tc>
        <w:tc>
          <w:tcPr>
            <w:tcW w:w="5670" w:type="dxa"/>
          </w:tcPr>
          <w:p w14:paraId="14F52C6C" w14:textId="77777777" w:rsidR="003A18C2" w:rsidRPr="00FA1DB4" w:rsidRDefault="003A18C2" w:rsidP="00F433C3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B5DD4A" w14:textId="77777777" w:rsidR="003A18C2" w:rsidRDefault="003A18C2" w:rsidP="00F433C3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bCs/>
              </w:rPr>
            </w:pPr>
          </w:p>
        </w:tc>
      </w:tr>
    </w:tbl>
    <w:p w14:paraId="2E9CEBDA" w14:textId="77777777" w:rsidR="00C76647" w:rsidRDefault="00C76647">
      <w:pPr>
        <w:rPr>
          <w:b/>
          <w:sz w:val="28"/>
          <w:szCs w:val="28"/>
        </w:rPr>
      </w:pPr>
    </w:p>
    <w:p w14:paraId="5510D14D" w14:textId="77777777" w:rsidR="0008338E" w:rsidRDefault="00D5486F" w:rsidP="0008338E">
      <w:pPr>
        <w:pStyle w:val="Kop2"/>
        <w:numPr>
          <w:ilvl w:val="0"/>
          <w:numId w:val="0"/>
        </w:numPr>
        <w:ind w:left="737" w:hanging="737"/>
      </w:pPr>
      <w:r>
        <w:rPr>
          <w:sz w:val="28"/>
        </w:rPr>
        <w:t xml:space="preserve">4.2 </w:t>
      </w:r>
      <w:bookmarkStart w:id="10" w:name="_Toc129286756"/>
      <w:bookmarkStart w:id="11" w:name="_Toc130659527"/>
      <w:r w:rsidR="0008338E">
        <w:t xml:space="preserve">Voorbereidende werkzaamheden in </w:t>
      </w:r>
      <w:bookmarkEnd w:id="10"/>
      <w:bookmarkEnd w:id="11"/>
      <w:r w:rsidR="001B35F5">
        <w:t>slagerij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7225"/>
        <w:gridCol w:w="5528"/>
        <w:gridCol w:w="1276"/>
      </w:tblGrid>
      <w:tr w:rsidR="0032505C" w14:paraId="436BD243" w14:textId="77777777" w:rsidTr="00F231E2">
        <w:tc>
          <w:tcPr>
            <w:tcW w:w="7225" w:type="dxa"/>
          </w:tcPr>
          <w:p w14:paraId="013A5F47" w14:textId="77777777" w:rsidR="0032505C" w:rsidRDefault="0032505C" w:rsidP="00E93D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LPD</w:t>
            </w:r>
          </w:p>
        </w:tc>
        <w:tc>
          <w:tcPr>
            <w:tcW w:w="5528" w:type="dxa"/>
          </w:tcPr>
          <w:p w14:paraId="3765D446" w14:textId="77777777" w:rsidR="0032505C" w:rsidRDefault="0032505C" w:rsidP="00BE7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Handboeken MJP</w:t>
            </w:r>
          </w:p>
        </w:tc>
        <w:tc>
          <w:tcPr>
            <w:tcW w:w="1276" w:type="dxa"/>
          </w:tcPr>
          <w:p w14:paraId="588D6516" w14:textId="77777777" w:rsidR="0032505C" w:rsidRPr="00747635" w:rsidRDefault="0032505C" w:rsidP="00A559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47635">
              <w:rPr>
                <w:b/>
                <w:sz w:val="28"/>
                <w:szCs w:val="28"/>
              </w:rPr>
              <w:t>blz</w:t>
            </w:r>
            <w:proofErr w:type="spellEnd"/>
          </w:p>
        </w:tc>
      </w:tr>
      <w:tr w:rsidR="00A559C9" w14:paraId="7F0AD6B6" w14:textId="77777777" w:rsidTr="00F231E2">
        <w:tc>
          <w:tcPr>
            <w:tcW w:w="7225" w:type="dxa"/>
          </w:tcPr>
          <w:p w14:paraId="1A6E22F1" w14:textId="77777777" w:rsidR="00A559C9" w:rsidRPr="0032505C" w:rsidRDefault="00A559C9" w:rsidP="00F6430D">
            <w:pPr>
              <w:pStyle w:val="Doel"/>
            </w:pPr>
            <w:bookmarkStart w:id="12" w:name="_Ref125557700"/>
            <w:bookmarkStart w:id="13" w:name="_Toc129286757"/>
            <w:r>
              <w:t>De leerlingen plannen, organiseren en bereiden het productieproces voor.</w:t>
            </w:r>
            <w:bookmarkEnd w:id="12"/>
            <w:bookmarkEnd w:id="13"/>
          </w:p>
        </w:tc>
        <w:tc>
          <w:tcPr>
            <w:tcW w:w="5528" w:type="dxa"/>
          </w:tcPr>
          <w:p w14:paraId="0E3F3FC9" w14:textId="77777777" w:rsidR="00B961A9" w:rsidRDefault="00B961A9" w:rsidP="00B961A9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002060"/>
                <w:szCs w:val="20"/>
              </w:rPr>
            </w:pPr>
            <w:r w:rsidRPr="006F1005">
              <w:rPr>
                <w:b/>
                <w:color w:val="002060"/>
                <w:szCs w:val="20"/>
              </w:rPr>
              <w:t xml:space="preserve">Vleeswarenbereiding </w:t>
            </w:r>
            <w:r>
              <w:rPr>
                <w:b/>
                <w:color w:val="002060"/>
                <w:szCs w:val="20"/>
              </w:rPr>
              <w:t>3</w:t>
            </w:r>
            <w:r w:rsidRPr="006F1005">
              <w:rPr>
                <w:b/>
                <w:color w:val="002060"/>
                <w:szCs w:val="20"/>
                <w:vertAlign w:val="superscript"/>
              </w:rPr>
              <w:t>de</w:t>
            </w:r>
            <w:r w:rsidRPr="006F1005">
              <w:rPr>
                <w:b/>
                <w:color w:val="002060"/>
                <w:szCs w:val="20"/>
              </w:rPr>
              <w:t xml:space="preserve"> druk</w:t>
            </w:r>
          </w:p>
          <w:p w14:paraId="2B7EB965" w14:textId="77777777" w:rsidR="00B961A9" w:rsidRDefault="00B961A9" w:rsidP="00B961A9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>Hoofdstuk 2 Grondstoffen en bijkomstige ingrediënten</w:t>
            </w:r>
          </w:p>
          <w:p w14:paraId="379B1416" w14:textId="77777777" w:rsidR="00A06D86" w:rsidRPr="00B961A9" w:rsidRDefault="00B961A9" w:rsidP="00F433C3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Hoofdstuk 3 Hulpstoffen</w:t>
            </w:r>
          </w:p>
        </w:tc>
        <w:tc>
          <w:tcPr>
            <w:tcW w:w="1276" w:type="dxa"/>
          </w:tcPr>
          <w:p w14:paraId="535E52E7" w14:textId="77777777" w:rsidR="00A559C9" w:rsidRDefault="00A559C9" w:rsidP="00A559C9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bCs/>
              </w:rPr>
            </w:pPr>
          </w:p>
          <w:p w14:paraId="649F499F" w14:textId="77777777" w:rsidR="00B961A9" w:rsidRDefault="00B961A9" w:rsidP="00A559C9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bCs/>
              </w:rPr>
            </w:pPr>
            <w:r>
              <w:rPr>
                <w:bCs/>
              </w:rPr>
              <w:t>36 – 52</w:t>
            </w:r>
          </w:p>
          <w:p w14:paraId="4DD85392" w14:textId="77777777" w:rsidR="00B961A9" w:rsidRPr="00927745" w:rsidRDefault="00B961A9" w:rsidP="00B961A9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bCs/>
              </w:rPr>
            </w:pPr>
            <w:r>
              <w:rPr>
                <w:bCs/>
              </w:rPr>
              <w:t>53 – 66</w:t>
            </w:r>
          </w:p>
        </w:tc>
      </w:tr>
      <w:tr w:rsidR="00A559C9" w14:paraId="0F966187" w14:textId="77777777" w:rsidTr="00F231E2">
        <w:tc>
          <w:tcPr>
            <w:tcW w:w="7225" w:type="dxa"/>
          </w:tcPr>
          <w:p w14:paraId="5DDBF9AE" w14:textId="77777777" w:rsidR="00A559C9" w:rsidRPr="001B35F5" w:rsidRDefault="001B35F5" w:rsidP="001B35F5">
            <w:pPr>
              <w:pStyle w:val="Doel"/>
            </w:pPr>
            <w:bookmarkStart w:id="14" w:name="_Ref125556437"/>
            <w:bookmarkStart w:id="15" w:name="_Toc129286758"/>
            <w:bookmarkStart w:id="16" w:name="_Ref124853410"/>
            <w:bookmarkStart w:id="17" w:name="_Toc129286510"/>
            <w:r>
              <w:t>De leerlingen herkennen en benoemen deelstukken van het vlees.</w:t>
            </w:r>
            <w:bookmarkEnd w:id="14"/>
            <w:bookmarkEnd w:id="15"/>
            <w:bookmarkEnd w:id="16"/>
            <w:bookmarkEnd w:id="17"/>
          </w:p>
        </w:tc>
        <w:tc>
          <w:tcPr>
            <w:tcW w:w="5528" w:type="dxa"/>
          </w:tcPr>
          <w:p w14:paraId="5B0661E6" w14:textId="77777777" w:rsidR="00C77D0A" w:rsidRDefault="00C77D0A" w:rsidP="00C77D0A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002060"/>
                <w:szCs w:val="20"/>
              </w:rPr>
            </w:pPr>
            <w:r w:rsidRPr="006F1005">
              <w:rPr>
                <w:b/>
                <w:color w:val="002060"/>
                <w:szCs w:val="20"/>
              </w:rPr>
              <w:t xml:space="preserve">Vleeswarenbereiding </w:t>
            </w:r>
            <w:r>
              <w:rPr>
                <w:b/>
                <w:color w:val="002060"/>
                <w:szCs w:val="20"/>
              </w:rPr>
              <w:t>3</w:t>
            </w:r>
            <w:r w:rsidRPr="006F1005">
              <w:rPr>
                <w:b/>
                <w:color w:val="002060"/>
                <w:szCs w:val="20"/>
                <w:vertAlign w:val="superscript"/>
              </w:rPr>
              <w:t>de</w:t>
            </w:r>
            <w:r w:rsidRPr="006F1005">
              <w:rPr>
                <w:b/>
                <w:color w:val="002060"/>
                <w:szCs w:val="20"/>
              </w:rPr>
              <w:t xml:space="preserve"> druk</w:t>
            </w:r>
          </w:p>
          <w:p w14:paraId="1EE69EA8" w14:textId="77777777" w:rsidR="00C77D0A" w:rsidRDefault="00C77D0A" w:rsidP="00C77D0A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>Hoofdstuk 2 Grondstoffen en bijkomstige ingrediënten</w:t>
            </w:r>
          </w:p>
          <w:p w14:paraId="10614E4E" w14:textId="77777777" w:rsidR="00C77D0A" w:rsidRPr="00AE5301" w:rsidRDefault="00C77D0A" w:rsidP="00C77D0A">
            <w:pPr>
              <w:tabs>
                <w:tab w:val="right" w:pos="352"/>
                <w:tab w:val="right" w:pos="567"/>
              </w:tabs>
              <w:spacing w:before="80" w:after="80"/>
              <w:rPr>
                <w:szCs w:val="20"/>
              </w:rPr>
            </w:pPr>
            <w:r>
              <w:rPr>
                <w:szCs w:val="20"/>
              </w:rPr>
              <w:t>2. Samenstelling van vlees</w:t>
            </w:r>
          </w:p>
          <w:p w14:paraId="0005AD74" w14:textId="77777777" w:rsidR="00C77D0A" w:rsidRPr="00B961A9" w:rsidRDefault="00B961A9" w:rsidP="00F433C3">
            <w:pPr>
              <w:rPr>
                <w:b/>
                <w:color w:val="C00000"/>
                <w:sz w:val="24"/>
                <w:szCs w:val="24"/>
              </w:rPr>
            </w:pPr>
            <w:r w:rsidRPr="00B961A9">
              <w:rPr>
                <w:b/>
                <w:color w:val="C00000"/>
                <w:sz w:val="24"/>
                <w:szCs w:val="24"/>
              </w:rPr>
              <w:t>Vee &amp; Vlees 3</w:t>
            </w:r>
            <w:r w:rsidRPr="00B961A9">
              <w:rPr>
                <w:b/>
                <w:color w:val="C00000"/>
                <w:sz w:val="24"/>
                <w:szCs w:val="24"/>
                <w:vertAlign w:val="superscript"/>
              </w:rPr>
              <w:t>de</w:t>
            </w:r>
            <w:r w:rsidRPr="00B961A9">
              <w:rPr>
                <w:b/>
                <w:color w:val="C00000"/>
                <w:sz w:val="24"/>
                <w:szCs w:val="24"/>
              </w:rPr>
              <w:t xml:space="preserve"> druk</w:t>
            </w:r>
          </w:p>
          <w:p w14:paraId="74DBE792" w14:textId="77777777" w:rsidR="00B961A9" w:rsidRDefault="00B961A9" w:rsidP="00F43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Hoofdstuk 6 Versnijding, detailverkoop en culinaire bestemming van vers vlees</w:t>
            </w:r>
          </w:p>
        </w:tc>
        <w:tc>
          <w:tcPr>
            <w:tcW w:w="1276" w:type="dxa"/>
          </w:tcPr>
          <w:p w14:paraId="334FC13B" w14:textId="77777777" w:rsidR="00A559C9" w:rsidRDefault="00A559C9" w:rsidP="00A559C9">
            <w:pPr>
              <w:jc w:val="center"/>
              <w:rPr>
                <w:b/>
                <w:sz w:val="24"/>
                <w:szCs w:val="24"/>
              </w:rPr>
            </w:pPr>
          </w:p>
          <w:p w14:paraId="15B4B925" w14:textId="77777777" w:rsidR="00C77D0A" w:rsidRDefault="00C77D0A" w:rsidP="00A559C9">
            <w:pPr>
              <w:jc w:val="center"/>
              <w:rPr>
                <w:sz w:val="24"/>
                <w:szCs w:val="24"/>
              </w:rPr>
            </w:pPr>
            <w:r w:rsidRPr="00B961A9">
              <w:rPr>
                <w:sz w:val="24"/>
                <w:szCs w:val="24"/>
              </w:rPr>
              <w:t xml:space="preserve">33 </w:t>
            </w:r>
            <w:r w:rsidR="00B961A9" w:rsidRPr="00B961A9">
              <w:rPr>
                <w:sz w:val="24"/>
                <w:szCs w:val="24"/>
              </w:rPr>
              <w:t>–</w:t>
            </w:r>
            <w:r w:rsidRPr="00B961A9">
              <w:rPr>
                <w:sz w:val="24"/>
                <w:szCs w:val="24"/>
              </w:rPr>
              <w:t xml:space="preserve"> </w:t>
            </w:r>
            <w:r w:rsidR="00B961A9" w:rsidRPr="00B961A9">
              <w:rPr>
                <w:sz w:val="24"/>
                <w:szCs w:val="24"/>
              </w:rPr>
              <w:t xml:space="preserve">35 </w:t>
            </w:r>
          </w:p>
          <w:p w14:paraId="512F8992" w14:textId="77777777" w:rsidR="00B961A9" w:rsidRDefault="00B961A9" w:rsidP="00A559C9">
            <w:pPr>
              <w:jc w:val="center"/>
              <w:rPr>
                <w:sz w:val="24"/>
                <w:szCs w:val="24"/>
              </w:rPr>
            </w:pPr>
          </w:p>
          <w:p w14:paraId="27BD8AAB" w14:textId="77777777" w:rsidR="00B961A9" w:rsidRDefault="00B961A9" w:rsidP="00A559C9">
            <w:pPr>
              <w:jc w:val="center"/>
              <w:rPr>
                <w:sz w:val="24"/>
                <w:szCs w:val="24"/>
              </w:rPr>
            </w:pPr>
          </w:p>
          <w:p w14:paraId="2D7D99CA" w14:textId="77777777" w:rsidR="00B961A9" w:rsidRDefault="00B961A9" w:rsidP="00A559C9">
            <w:pPr>
              <w:jc w:val="center"/>
              <w:rPr>
                <w:sz w:val="24"/>
                <w:szCs w:val="24"/>
              </w:rPr>
            </w:pPr>
          </w:p>
          <w:p w14:paraId="4681A1CA" w14:textId="77777777" w:rsidR="00B961A9" w:rsidRDefault="00B961A9" w:rsidP="00A55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 – 216 </w:t>
            </w:r>
          </w:p>
          <w:p w14:paraId="7628A031" w14:textId="77777777" w:rsidR="00B961A9" w:rsidRPr="00B961A9" w:rsidRDefault="00B961A9" w:rsidP="00A559C9">
            <w:pPr>
              <w:jc w:val="center"/>
              <w:rPr>
                <w:sz w:val="24"/>
                <w:szCs w:val="24"/>
              </w:rPr>
            </w:pPr>
          </w:p>
        </w:tc>
      </w:tr>
      <w:tr w:rsidR="00A559C9" w14:paraId="4D194DFF" w14:textId="77777777" w:rsidTr="00F231E2">
        <w:tc>
          <w:tcPr>
            <w:tcW w:w="7225" w:type="dxa"/>
          </w:tcPr>
          <w:p w14:paraId="172836E9" w14:textId="77777777" w:rsidR="00A559C9" w:rsidRPr="00D5486F" w:rsidRDefault="00A559C9" w:rsidP="0008338E">
            <w:pPr>
              <w:pStyle w:val="Doel"/>
              <w:rPr>
                <w:b w:val="0"/>
              </w:rPr>
            </w:pPr>
            <w:bookmarkStart w:id="18" w:name="_Ref124500544"/>
            <w:bookmarkStart w:id="19" w:name="_Toc129286759"/>
            <w:r>
              <w:t>De leerlingen selecteren en hanteren materieel met aandacht voor eigenschappen, gebruik, werking en kostprijs.</w:t>
            </w:r>
            <w:bookmarkEnd w:id="18"/>
            <w:bookmarkEnd w:id="19"/>
          </w:p>
        </w:tc>
        <w:tc>
          <w:tcPr>
            <w:tcW w:w="5528" w:type="dxa"/>
          </w:tcPr>
          <w:p w14:paraId="7CCF4B54" w14:textId="77777777" w:rsidR="00BD2E75" w:rsidRDefault="00BD2E75" w:rsidP="00BD2E75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002060"/>
                <w:szCs w:val="20"/>
              </w:rPr>
            </w:pPr>
            <w:r w:rsidRPr="006F1005">
              <w:rPr>
                <w:b/>
                <w:color w:val="002060"/>
                <w:szCs w:val="20"/>
              </w:rPr>
              <w:t xml:space="preserve">Vleeswarenbereiding </w:t>
            </w:r>
            <w:r>
              <w:rPr>
                <w:b/>
                <w:color w:val="002060"/>
                <w:szCs w:val="20"/>
              </w:rPr>
              <w:t>3</w:t>
            </w:r>
            <w:r w:rsidRPr="006F1005">
              <w:rPr>
                <w:b/>
                <w:color w:val="002060"/>
                <w:szCs w:val="20"/>
                <w:vertAlign w:val="superscript"/>
              </w:rPr>
              <w:t>de</w:t>
            </w:r>
            <w:r w:rsidRPr="006F1005">
              <w:rPr>
                <w:b/>
                <w:color w:val="002060"/>
                <w:szCs w:val="20"/>
              </w:rPr>
              <w:t xml:space="preserve"> druk</w:t>
            </w:r>
          </w:p>
          <w:p w14:paraId="3789C8AE" w14:textId="77777777" w:rsidR="00BD2E75" w:rsidRDefault="00BD2E75" w:rsidP="00BD2E75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szCs w:val="20"/>
              </w:rPr>
            </w:pPr>
            <w:r>
              <w:rPr>
                <w:b/>
                <w:szCs w:val="20"/>
              </w:rPr>
              <w:t>Hoofdstuk 1 Bedrijfsuitrusting</w:t>
            </w:r>
          </w:p>
          <w:p w14:paraId="3BE49C18" w14:textId="77777777" w:rsidR="00A559C9" w:rsidRPr="00BD2E75" w:rsidRDefault="00BD2E75" w:rsidP="00F433C3">
            <w:pPr>
              <w:pStyle w:val="VVKSOTekst"/>
              <w:tabs>
                <w:tab w:val="left" w:pos="3540"/>
              </w:tabs>
              <w:spacing w:before="12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2E75">
              <w:rPr>
                <w:rFonts w:asciiTheme="minorHAnsi" w:hAnsiTheme="minorHAnsi" w:cstheme="minorHAnsi"/>
                <w:sz w:val="22"/>
                <w:szCs w:val="22"/>
              </w:rPr>
              <w:t xml:space="preserve">2 – 7 </w:t>
            </w:r>
          </w:p>
        </w:tc>
        <w:tc>
          <w:tcPr>
            <w:tcW w:w="1276" w:type="dxa"/>
          </w:tcPr>
          <w:p w14:paraId="4C45193D" w14:textId="77777777" w:rsidR="00A559C9" w:rsidRDefault="00A559C9" w:rsidP="00A559C9">
            <w:pPr>
              <w:jc w:val="center"/>
            </w:pPr>
          </w:p>
          <w:p w14:paraId="11E60ECE" w14:textId="77777777" w:rsidR="00BD2E75" w:rsidRDefault="00BD2E75" w:rsidP="00A559C9">
            <w:pPr>
              <w:jc w:val="center"/>
            </w:pPr>
          </w:p>
          <w:p w14:paraId="41D2BFEA" w14:textId="77777777" w:rsidR="00BD2E75" w:rsidRPr="005A101F" w:rsidRDefault="00BD2E75" w:rsidP="00A559C9">
            <w:pPr>
              <w:jc w:val="center"/>
            </w:pPr>
            <w:r>
              <w:t>11 - 27</w:t>
            </w:r>
          </w:p>
        </w:tc>
      </w:tr>
      <w:tr w:rsidR="008852D1" w14:paraId="6F8E28C2" w14:textId="77777777" w:rsidTr="00F231E2">
        <w:tc>
          <w:tcPr>
            <w:tcW w:w="7225" w:type="dxa"/>
          </w:tcPr>
          <w:p w14:paraId="5ED20F3E" w14:textId="77777777" w:rsidR="008852D1" w:rsidRDefault="008852D1" w:rsidP="008852D1">
            <w:pPr>
              <w:pStyle w:val="Doel"/>
            </w:pPr>
            <w:bookmarkStart w:id="20" w:name="_Ref124853292"/>
            <w:bookmarkStart w:id="21" w:name="_Toc129286512"/>
            <w:r>
              <w:t>De leerlingen passen technieken toe bij het uitsnijden en uitbenen van karkassen in functie van de bestemming.</w:t>
            </w:r>
            <w:bookmarkEnd w:id="20"/>
            <w:bookmarkEnd w:id="21"/>
          </w:p>
        </w:tc>
        <w:tc>
          <w:tcPr>
            <w:tcW w:w="5528" w:type="dxa"/>
          </w:tcPr>
          <w:p w14:paraId="3B9FB509" w14:textId="12B9A4A1" w:rsidR="008852D1" w:rsidRDefault="008852D1" w:rsidP="008852D1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 xml:space="preserve">Vee en vlees (aankoop en versnijding) </w:t>
            </w:r>
            <w:r w:rsidR="009B3893">
              <w:rPr>
                <w:b/>
                <w:color w:val="C00000"/>
                <w:szCs w:val="20"/>
              </w:rPr>
              <w:t>3</w:t>
            </w:r>
            <w:r w:rsidRPr="006F1005">
              <w:rPr>
                <w:b/>
                <w:color w:val="C00000"/>
                <w:szCs w:val="20"/>
                <w:vertAlign w:val="superscript"/>
              </w:rPr>
              <w:t>de</w:t>
            </w:r>
            <w:r>
              <w:rPr>
                <w:b/>
                <w:color w:val="C00000"/>
                <w:szCs w:val="20"/>
              </w:rPr>
              <w:t xml:space="preserve"> druk</w:t>
            </w:r>
          </w:p>
          <w:p w14:paraId="78F0E93E" w14:textId="77777777" w:rsidR="008852D1" w:rsidRDefault="008852D1" w:rsidP="008852D1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Hoofdstuk 6 Versnijding, …</w:t>
            </w:r>
          </w:p>
          <w:p w14:paraId="4D30DA98" w14:textId="77777777" w:rsidR="008852D1" w:rsidRDefault="008852D1" w:rsidP="008852D1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 Versnijdingsschema’s</w:t>
            </w:r>
          </w:p>
          <w:p w14:paraId="663EE8C9" w14:textId="77777777" w:rsidR="008852D1" w:rsidRPr="008852D1" w:rsidRDefault="008852D1" w:rsidP="008852D1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Rund – kalf – varken – lam </w:t>
            </w:r>
          </w:p>
        </w:tc>
        <w:tc>
          <w:tcPr>
            <w:tcW w:w="1276" w:type="dxa"/>
          </w:tcPr>
          <w:p w14:paraId="1675529F" w14:textId="77777777" w:rsidR="008852D1" w:rsidRDefault="008852D1" w:rsidP="008852D1">
            <w:pPr>
              <w:rPr>
                <w:b/>
                <w:sz w:val="24"/>
                <w:szCs w:val="24"/>
              </w:rPr>
            </w:pPr>
          </w:p>
          <w:p w14:paraId="2DEF4AF2" w14:textId="77777777" w:rsidR="008852D1" w:rsidRDefault="008852D1" w:rsidP="008852D1">
            <w:pPr>
              <w:rPr>
                <w:b/>
                <w:sz w:val="24"/>
                <w:szCs w:val="24"/>
              </w:rPr>
            </w:pPr>
          </w:p>
          <w:p w14:paraId="501AEDB2" w14:textId="77777777" w:rsidR="008852D1" w:rsidRDefault="008852D1" w:rsidP="008852D1">
            <w:pPr>
              <w:rPr>
                <w:b/>
                <w:sz w:val="24"/>
                <w:szCs w:val="24"/>
              </w:rPr>
            </w:pPr>
          </w:p>
          <w:p w14:paraId="341D9FF4" w14:textId="77777777" w:rsidR="008852D1" w:rsidRPr="008852D1" w:rsidRDefault="008852D1" w:rsidP="008852D1">
            <w:pPr>
              <w:jc w:val="center"/>
              <w:rPr>
                <w:b/>
              </w:rPr>
            </w:pPr>
            <w:r>
              <w:t xml:space="preserve">211 – 216 </w:t>
            </w:r>
          </w:p>
        </w:tc>
      </w:tr>
      <w:tr w:rsidR="008852D1" w14:paraId="7715F6E4" w14:textId="77777777" w:rsidTr="00F231E2">
        <w:tc>
          <w:tcPr>
            <w:tcW w:w="7225" w:type="dxa"/>
          </w:tcPr>
          <w:p w14:paraId="3BBE8181" w14:textId="77777777" w:rsidR="008852D1" w:rsidRDefault="008852D1" w:rsidP="008852D1">
            <w:pPr>
              <w:pStyle w:val="Doel"/>
            </w:pPr>
            <w:bookmarkStart w:id="22" w:name="_Toc129286513"/>
            <w:r>
              <w:t>De leerlingen werken deelstukken af voor verdere bereiding of verkoop.</w:t>
            </w:r>
            <w:bookmarkEnd w:id="22"/>
          </w:p>
        </w:tc>
        <w:tc>
          <w:tcPr>
            <w:tcW w:w="5528" w:type="dxa"/>
          </w:tcPr>
          <w:p w14:paraId="167B026A" w14:textId="77777777" w:rsidR="008852D1" w:rsidRDefault="008852D1" w:rsidP="008852D1">
            <w:pPr>
              <w:pStyle w:val="VVKSOTekst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Hoofdstuk 6 Versnijding, …</w:t>
            </w:r>
          </w:p>
          <w:p w14:paraId="08185A1A" w14:textId="77777777" w:rsidR="008852D1" w:rsidRPr="008852D1" w:rsidRDefault="008852D1" w:rsidP="008852D1">
            <w:pPr>
              <w:pStyle w:val="VVKSOTekst"/>
              <w:tabs>
                <w:tab w:val="left" w:pos="3540"/>
              </w:tabs>
              <w:spacing w:before="12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– 5 </w:t>
            </w:r>
          </w:p>
        </w:tc>
        <w:tc>
          <w:tcPr>
            <w:tcW w:w="1276" w:type="dxa"/>
          </w:tcPr>
          <w:p w14:paraId="294556C3" w14:textId="77777777" w:rsidR="008852D1" w:rsidRDefault="008852D1" w:rsidP="008852D1">
            <w:pPr>
              <w:jc w:val="center"/>
            </w:pPr>
          </w:p>
          <w:p w14:paraId="641E3CF9" w14:textId="77777777" w:rsidR="008852D1" w:rsidRPr="005A101F" w:rsidRDefault="008852D1" w:rsidP="008852D1">
            <w:pPr>
              <w:jc w:val="center"/>
            </w:pPr>
            <w:r>
              <w:t xml:space="preserve">163 – 211 </w:t>
            </w:r>
          </w:p>
        </w:tc>
      </w:tr>
    </w:tbl>
    <w:p w14:paraId="20AD9240" w14:textId="77777777" w:rsidR="0008338E" w:rsidRDefault="0008338E" w:rsidP="0061543E">
      <w:pPr>
        <w:rPr>
          <w:b/>
          <w:sz w:val="28"/>
          <w:szCs w:val="28"/>
        </w:rPr>
      </w:pPr>
    </w:p>
    <w:p w14:paraId="3DD059D2" w14:textId="77777777" w:rsidR="0008338E" w:rsidRDefault="0008338E" w:rsidP="0058549F">
      <w:pPr>
        <w:pStyle w:val="Kop2"/>
        <w:numPr>
          <w:ilvl w:val="1"/>
          <w:numId w:val="22"/>
        </w:numPr>
      </w:pPr>
      <w:bookmarkStart w:id="23" w:name="_Toc129286760"/>
      <w:bookmarkStart w:id="24" w:name="_Toc130659528"/>
      <w:r>
        <w:t xml:space="preserve">Vaktechnisch handelen in </w:t>
      </w:r>
      <w:bookmarkEnd w:id="23"/>
      <w:bookmarkEnd w:id="24"/>
      <w:r w:rsidR="001B35F5">
        <w:t>slagerij</w:t>
      </w: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7225"/>
        <w:gridCol w:w="5528"/>
        <w:gridCol w:w="1276"/>
      </w:tblGrid>
      <w:tr w:rsidR="0008338E" w14:paraId="514A4AA2" w14:textId="77777777" w:rsidTr="00B6422F">
        <w:tc>
          <w:tcPr>
            <w:tcW w:w="7225" w:type="dxa"/>
          </w:tcPr>
          <w:p w14:paraId="7D12AC72" w14:textId="77777777" w:rsidR="001B35F5" w:rsidRDefault="003C0DD5" w:rsidP="001B35F5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25" w:name="_Ref124853633"/>
            <w:bookmarkStart w:id="26" w:name="_Toc129286515"/>
            <w:r>
              <w:t xml:space="preserve">LPD 11      </w:t>
            </w:r>
            <w:r w:rsidR="001B35F5">
              <w:t xml:space="preserve"> De leerlingen passen technieken toe bij het maken van </w:t>
            </w:r>
            <w:hyperlink w:anchor="_Vleesbereiding" w:history="1">
              <w:r w:rsidR="001B35F5" w:rsidRPr="00BA7B7F">
                <w:rPr>
                  <w:rStyle w:val="Hyperlink"/>
                </w:rPr>
                <w:t>vleesbereidingen</w:t>
              </w:r>
            </w:hyperlink>
            <w:r w:rsidR="001B35F5">
              <w:t>.</w:t>
            </w:r>
            <w:bookmarkEnd w:id="25"/>
            <w:bookmarkEnd w:id="26"/>
          </w:p>
          <w:p w14:paraId="506E857A" w14:textId="77777777" w:rsidR="0058549F" w:rsidRPr="0058549F" w:rsidRDefault="001B35F5" w:rsidP="001B35F5">
            <w:pPr>
              <w:pStyle w:val="Afbakeningalleen"/>
              <w:numPr>
                <w:ilvl w:val="0"/>
                <w:numId w:val="21"/>
              </w:numPr>
            </w:pPr>
            <w:r w:rsidRPr="005E3EAE">
              <w:t>tec</w:t>
            </w:r>
            <w:r>
              <w:t>hnieken eigen aan vleesbereidingen: marineren, paneren of omhullen, larderen, hakken, malen, versnijden, samenstellen, afvullen en afbinden, portioneren</w:t>
            </w:r>
          </w:p>
        </w:tc>
        <w:tc>
          <w:tcPr>
            <w:tcW w:w="5528" w:type="dxa"/>
          </w:tcPr>
          <w:p w14:paraId="3B038119" w14:textId="77777777" w:rsidR="004C510F" w:rsidRDefault="004C510F" w:rsidP="004C510F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Culinaire bereidingen 2</w:t>
            </w:r>
            <w:r w:rsidRPr="00AC7108">
              <w:rPr>
                <w:b/>
                <w:bCs/>
                <w:color w:val="00B050"/>
                <w:vertAlign w:val="superscript"/>
              </w:rPr>
              <w:t>de</w:t>
            </w:r>
            <w:r>
              <w:rPr>
                <w:b/>
                <w:bCs/>
                <w:color w:val="00B050"/>
              </w:rPr>
              <w:t xml:space="preserve"> druk</w:t>
            </w:r>
          </w:p>
          <w:p w14:paraId="107C6584" w14:textId="77777777" w:rsidR="0008338E" w:rsidRDefault="008E2AFF" w:rsidP="00E12C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Hoofdstuk 3 Culinaire bereidingstechnieken</w:t>
            </w:r>
          </w:p>
        </w:tc>
        <w:tc>
          <w:tcPr>
            <w:tcW w:w="1276" w:type="dxa"/>
          </w:tcPr>
          <w:p w14:paraId="0F4F2CBB" w14:textId="77777777" w:rsidR="004E683F" w:rsidRDefault="004E683F" w:rsidP="004E683F">
            <w:pPr>
              <w:jc w:val="center"/>
              <w:rPr>
                <w:sz w:val="24"/>
                <w:szCs w:val="24"/>
              </w:rPr>
            </w:pPr>
          </w:p>
          <w:p w14:paraId="6B73C91D" w14:textId="77777777" w:rsidR="00E12CEE" w:rsidRDefault="00E12CEE" w:rsidP="004E683F">
            <w:pPr>
              <w:jc w:val="center"/>
              <w:rPr>
                <w:sz w:val="24"/>
                <w:szCs w:val="24"/>
              </w:rPr>
            </w:pPr>
          </w:p>
          <w:p w14:paraId="53F74CCE" w14:textId="77777777" w:rsidR="00E12CEE" w:rsidRPr="004E683F" w:rsidRDefault="00E12CEE" w:rsidP="004E6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 – 144 </w:t>
            </w:r>
          </w:p>
        </w:tc>
      </w:tr>
      <w:tr w:rsidR="0008338E" w14:paraId="6DE64871" w14:textId="77777777" w:rsidTr="00B6422F">
        <w:tc>
          <w:tcPr>
            <w:tcW w:w="7225" w:type="dxa"/>
          </w:tcPr>
          <w:p w14:paraId="2A1E13DA" w14:textId="77777777" w:rsidR="0058549F" w:rsidRPr="0058549F" w:rsidRDefault="003C0DD5" w:rsidP="003C0DD5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27" w:name="_Ref125988693"/>
            <w:bookmarkStart w:id="28" w:name="_Toc129286516"/>
            <w:r>
              <w:t xml:space="preserve">LPD 12       </w:t>
            </w:r>
            <w:r w:rsidR="001B35F5">
              <w:t xml:space="preserve">De leerlingen maken </w:t>
            </w:r>
            <w:hyperlink w:anchor="_Vleesproduct" w:history="1">
              <w:r w:rsidR="001B35F5" w:rsidRPr="00BA7B7F">
                <w:rPr>
                  <w:rStyle w:val="Hyperlink"/>
                </w:rPr>
                <w:t>vleesproducten</w:t>
              </w:r>
            </w:hyperlink>
            <w:r w:rsidR="001B35F5">
              <w:t xml:space="preserve"> klaar en lichten het productieproces toe.</w:t>
            </w:r>
            <w:bookmarkEnd w:id="27"/>
            <w:bookmarkEnd w:id="28"/>
          </w:p>
        </w:tc>
        <w:tc>
          <w:tcPr>
            <w:tcW w:w="5528" w:type="dxa"/>
          </w:tcPr>
          <w:p w14:paraId="5EEC545B" w14:textId="77777777" w:rsidR="004C510F" w:rsidRDefault="004C510F" w:rsidP="004C510F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002060"/>
                <w:szCs w:val="20"/>
              </w:rPr>
            </w:pPr>
            <w:r w:rsidRPr="006F1005">
              <w:rPr>
                <w:b/>
                <w:color w:val="002060"/>
                <w:szCs w:val="20"/>
              </w:rPr>
              <w:t xml:space="preserve">Vleeswarenbereiding </w:t>
            </w:r>
            <w:r>
              <w:rPr>
                <w:b/>
                <w:color w:val="002060"/>
                <w:szCs w:val="20"/>
              </w:rPr>
              <w:t>3</w:t>
            </w:r>
            <w:r w:rsidRPr="006F1005">
              <w:rPr>
                <w:b/>
                <w:color w:val="002060"/>
                <w:szCs w:val="20"/>
                <w:vertAlign w:val="superscript"/>
              </w:rPr>
              <w:t>de</w:t>
            </w:r>
            <w:r w:rsidRPr="006F1005">
              <w:rPr>
                <w:b/>
                <w:color w:val="002060"/>
                <w:szCs w:val="20"/>
              </w:rPr>
              <w:t xml:space="preserve"> druk</w:t>
            </w:r>
          </w:p>
          <w:p w14:paraId="2B6D0FCF" w14:textId="77777777" w:rsidR="0008338E" w:rsidRPr="004C510F" w:rsidRDefault="004C510F" w:rsidP="00B6422F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Hoofdstuk 5 Vleesproducten</w:t>
            </w:r>
          </w:p>
        </w:tc>
        <w:tc>
          <w:tcPr>
            <w:tcW w:w="1276" w:type="dxa"/>
          </w:tcPr>
          <w:p w14:paraId="12044F7E" w14:textId="77777777" w:rsidR="004E683F" w:rsidRDefault="004E683F" w:rsidP="00C56825">
            <w:pPr>
              <w:jc w:val="center"/>
              <w:rPr>
                <w:sz w:val="24"/>
                <w:szCs w:val="24"/>
              </w:rPr>
            </w:pPr>
          </w:p>
          <w:p w14:paraId="4A6A5FB4" w14:textId="77777777" w:rsidR="004C510F" w:rsidRPr="004C510F" w:rsidRDefault="004C510F" w:rsidP="00C56825">
            <w:pPr>
              <w:jc w:val="center"/>
            </w:pPr>
            <w:r>
              <w:t xml:space="preserve">87 – 175 </w:t>
            </w:r>
          </w:p>
        </w:tc>
      </w:tr>
      <w:tr w:rsidR="0008338E" w14:paraId="24F28B0A" w14:textId="77777777" w:rsidTr="00B6422F">
        <w:tc>
          <w:tcPr>
            <w:tcW w:w="7225" w:type="dxa"/>
          </w:tcPr>
          <w:p w14:paraId="3675FEE7" w14:textId="77777777" w:rsidR="00CF08A4" w:rsidRDefault="00CF08A4" w:rsidP="00CF08A4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29" w:name="_Ref124853669"/>
            <w:bookmarkStart w:id="30" w:name="_Toc129286517"/>
            <w:r>
              <w:t xml:space="preserve">LPD 13       De leerlingen maken </w:t>
            </w:r>
            <w:r w:rsidRPr="007354BC">
              <w:t>hedendaagse</w:t>
            </w:r>
            <w:r>
              <w:t xml:space="preserve"> traiteurgerechten klaar.</w:t>
            </w:r>
            <w:bookmarkEnd w:id="29"/>
            <w:bookmarkEnd w:id="30"/>
          </w:p>
          <w:p w14:paraId="67C0B477" w14:textId="77777777" w:rsidR="0008338E" w:rsidRPr="00122E4F" w:rsidRDefault="00CF08A4" w:rsidP="00CF08A4">
            <w:pPr>
              <w:pStyle w:val="Afbakeningalleen"/>
              <w:numPr>
                <w:ilvl w:val="0"/>
                <w:numId w:val="0"/>
              </w:numPr>
              <w:ind w:left="1418" w:hanging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528" w:type="dxa"/>
          </w:tcPr>
          <w:p w14:paraId="66D81D2F" w14:textId="77777777" w:rsidR="00E12CEE" w:rsidRDefault="00E12CEE" w:rsidP="00E12CEE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Culinaire bereidingen 2</w:t>
            </w:r>
            <w:r w:rsidRPr="00AC7108">
              <w:rPr>
                <w:b/>
                <w:bCs/>
                <w:color w:val="00B050"/>
                <w:vertAlign w:val="superscript"/>
              </w:rPr>
              <w:t>de</w:t>
            </w:r>
            <w:r>
              <w:rPr>
                <w:b/>
                <w:bCs/>
                <w:color w:val="00B050"/>
              </w:rPr>
              <w:t xml:space="preserve"> druk</w:t>
            </w:r>
          </w:p>
          <w:p w14:paraId="0BE479C1" w14:textId="77777777" w:rsidR="00E12CEE" w:rsidRPr="00E12CEE" w:rsidRDefault="00E12CEE" w:rsidP="00E12CEE">
            <w:pPr>
              <w:pStyle w:val="VVKSOOpsomming1"/>
              <w:numPr>
                <w:ilvl w:val="0"/>
                <w:numId w:val="0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12CEE">
              <w:rPr>
                <w:rFonts w:asciiTheme="minorHAnsi" w:hAnsiTheme="minorHAnsi" w:cstheme="minorHAnsi"/>
                <w:sz w:val="24"/>
                <w:szCs w:val="24"/>
              </w:rPr>
              <w:t>Selectie uit:</w:t>
            </w:r>
          </w:p>
          <w:p w14:paraId="571FA73F" w14:textId="77777777" w:rsidR="001917FF" w:rsidRDefault="001917FF" w:rsidP="00E12CEE">
            <w:pPr>
              <w:pStyle w:val="VVKSOOpsomming1"/>
              <w:numPr>
                <w:ilvl w:val="0"/>
                <w:numId w:val="0"/>
              </w:numPr>
              <w:spacing w:before="12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Hoofdstukken 1 en 2: koude en warme bereidingen</w:t>
            </w:r>
          </w:p>
          <w:p w14:paraId="745FF653" w14:textId="77777777" w:rsidR="0008338E" w:rsidRPr="00E12CEE" w:rsidRDefault="00E12CEE" w:rsidP="00E12CEE">
            <w:pPr>
              <w:pStyle w:val="VVKSOOpsomming1"/>
              <w:numPr>
                <w:ilvl w:val="0"/>
                <w:numId w:val="0"/>
              </w:numPr>
              <w:spacing w:before="120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Hoofdstuk 4 Andere producten en hun culinaire toepassingen in de slagerij</w:t>
            </w:r>
          </w:p>
        </w:tc>
        <w:tc>
          <w:tcPr>
            <w:tcW w:w="1276" w:type="dxa"/>
          </w:tcPr>
          <w:p w14:paraId="2079B136" w14:textId="77777777" w:rsidR="00C56825" w:rsidRDefault="00C56825" w:rsidP="00B6422F">
            <w:pPr>
              <w:pStyle w:val="VVKSOOpsomming1"/>
              <w:numPr>
                <w:ilvl w:val="0"/>
                <w:numId w:val="0"/>
              </w:numPr>
              <w:spacing w:before="120"/>
              <w:jc w:val="center"/>
              <w:rPr>
                <w:bCs/>
              </w:rPr>
            </w:pPr>
          </w:p>
          <w:p w14:paraId="77901D2F" w14:textId="77777777" w:rsidR="00E12CEE" w:rsidRDefault="00E12CEE" w:rsidP="00B6422F">
            <w:pPr>
              <w:pStyle w:val="VVKSOOpsomming1"/>
              <w:numPr>
                <w:ilvl w:val="0"/>
                <w:numId w:val="0"/>
              </w:numPr>
              <w:spacing w:before="120"/>
              <w:jc w:val="center"/>
              <w:rPr>
                <w:bCs/>
              </w:rPr>
            </w:pPr>
          </w:p>
          <w:p w14:paraId="6EBC9998" w14:textId="77777777" w:rsidR="001917FF" w:rsidRDefault="001917FF" w:rsidP="00B6422F">
            <w:pPr>
              <w:pStyle w:val="VVKSOOpsomming1"/>
              <w:numPr>
                <w:ilvl w:val="0"/>
                <w:numId w:val="0"/>
              </w:num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 xml:space="preserve">13 – 102 </w:t>
            </w:r>
          </w:p>
          <w:p w14:paraId="545D506E" w14:textId="77777777" w:rsidR="001917FF" w:rsidRDefault="001917FF" w:rsidP="00B6422F">
            <w:pPr>
              <w:pStyle w:val="VVKSOOpsomming1"/>
              <w:numPr>
                <w:ilvl w:val="0"/>
                <w:numId w:val="0"/>
              </w:numPr>
              <w:spacing w:before="120"/>
              <w:jc w:val="center"/>
              <w:rPr>
                <w:bCs/>
              </w:rPr>
            </w:pPr>
          </w:p>
          <w:p w14:paraId="1AE381AD" w14:textId="77777777" w:rsidR="00E12CEE" w:rsidRPr="008849B1" w:rsidRDefault="00E12CEE" w:rsidP="00B6422F">
            <w:pPr>
              <w:pStyle w:val="VVKSOOpsomming1"/>
              <w:numPr>
                <w:ilvl w:val="0"/>
                <w:numId w:val="0"/>
              </w:numPr>
              <w:spacing w:before="120"/>
              <w:jc w:val="center"/>
              <w:rPr>
                <w:bCs/>
              </w:rPr>
            </w:pPr>
            <w:r>
              <w:rPr>
                <w:bCs/>
              </w:rPr>
              <w:t xml:space="preserve">147 – 172 </w:t>
            </w:r>
          </w:p>
        </w:tc>
      </w:tr>
    </w:tbl>
    <w:p w14:paraId="07CCB329" w14:textId="77777777" w:rsidR="0008338E" w:rsidRDefault="0008338E" w:rsidP="0061543E">
      <w:pPr>
        <w:rPr>
          <w:b/>
          <w:sz w:val="28"/>
          <w:szCs w:val="28"/>
        </w:rPr>
      </w:pPr>
    </w:p>
    <w:p w14:paraId="5301EC08" w14:textId="77777777" w:rsidR="00D40BBA" w:rsidRDefault="00D40BBA" w:rsidP="00D40BBA">
      <w:pPr>
        <w:pStyle w:val="Kop2"/>
        <w:numPr>
          <w:ilvl w:val="1"/>
          <w:numId w:val="22"/>
        </w:numPr>
      </w:pPr>
      <w:bookmarkStart w:id="31" w:name="_Toc129286768"/>
      <w:bookmarkStart w:id="32" w:name="_Toc130659529"/>
      <w:bookmarkStart w:id="33" w:name="_Hlk124502488"/>
      <w:r>
        <w:t xml:space="preserve">  Klantgericht handelen in </w:t>
      </w:r>
      <w:bookmarkEnd w:id="31"/>
      <w:bookmarkEnd w:id="32"/>
      <w:r w:rsidR="00CA099C">
        <w:t>slagerij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225"/>
        <w:gridCol w:w="5528"/>
        <w:gridCol w:w="1241"/>
      </w:tblGrid>
      <w:tr w:rsidR="00D40BBA" w14:paraId="7CB40791" w14:textId="77777777" w:rsidTr="00D40BBA">
        <w:tc>
          <w:tcPr>
            <w:tcW w:w="7225" w:type="dxa"/>
          </w:tcPr>
          <w:p w14:paraId="0BC8DB55" w14:textId="77777777" w:rsidR="00CA099C" w:rsidRDefault="00CA099C" w:rsidP="00CA099C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34" w:name="_Toc129286520"/>
            <w:bookmarkEnd w:id="33"/>
            <w:r>
              <w:t>LPD 15       De leerlingen versnijden, verpakken en presenteren de afgewerkte producten in de verkoopruimte.</w:t>
            </w:r>
            <w:bookmarkEnd w:id="34"/>
          </w:p>
          <w:p w14:paraId="3392F8FD" w14:textId="77777777" w:rsidR="00D40BBA" w:rsidRDefault="00CA099C" w:rsidP="00CA099C">
            <w:pPr>
              <w:pStyle w:val="Doel"/>
              <w:numPr>
                <w:ilvl w:val="0"/>
                <w:numId w:val="0"/>
              </w:numPr>
              <w:ind w:left="1156" w:hanging="1156"/>
              <w:rPr>
                <w:sz w:val="28"/>
                <w:szCs w:val="28"/>
              </w:rPr>
            </w:pPr>
            <w:bookmarkStart w:id="35" w:name="_Ref124500000"/>
            <w:bookmarkStart w:id="36" w:name="_Toc129286770"/>
            <w:r>
              <w:t xml:space="preserve">LPD 16        </w:t>
            </w:r>
            <w:r w:rsidR="00D40BBA">
              <w:t>De leerlingen informeren klanten over het verkoopassortiment.</w:t>
            </w:r>
            <w:bookmarkEnd w:id="35"/>
            <w:bookmarkEnd w:id="36"/>
          </w:p>
        </w:tc>
        <w:tc>
          <w:tcPr>
            <w:tcW w:w="5528" w:type="dxa"/>
          </w:tcPr>
          <w:p w14:paraId="2866C2BA" w14:textId="77777777" w:rsidR="00DA220D" w:rsidRDefault="00DA220D" w:rsidP="00DA220D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002060"/>
                <w:szCs w:val="20"/>
              </w:rPr>
            </w:pPr>
            <w:r w:rsidRPr="006F1005">
              <w:rPr>
                <w:b/>
                <w:color w:val="002060"/>
                <w:szCs w:val="20"/>
              </w:rPr>
              <w:t xml:space="preserve">Vleeswarenbereiding </w:t>
            </w:r>
            <w:r>
              <w:rPr>
                <w:b/>
                <w:color w:val="002060"/>
                <w:szCs w:val="20"/>
              </w:rPr>
              <w:t>3</w:t>
            </w:r>
            <w:r w:rsidRPr="006F1005">
              <w:rPr>
                <w:b/>
                <w:color w:val="002060"/>
                <w:szCs w:val="20"/>
                <w:vertAlign w:val="superscript"/>
              </w:rPr>
              <w:t>de</w:t>
            </w:r>
            <w:r w:rsidRPr="006F1005">
              <w:rPr>
                <w:b/>
                <w:color w:val="002060"/>
                <w:szCs w:val="20"/>
              </w:rPr>
              <w:t xml:space="preserve"> druk</w:t>
            </w:r>
          </w:p>
          <w:p w14:paraId="0949119F" w14:textId="77777777" w:rsidR="00591588" w:rsidRDefault="00DA220D" w:rsidP="0061543E">
            <w:pPr>
              <w:rPr>
                <w:b/>
                <w:sz w:val="24"/>
                <w:szCs w:val="24"/>
                <w:lang w:val="nl-NL"/>
              </w:rPr>
            </w:pPr>
            <w:r w:rsidRPr="00DA220D">
              <w:rPr>
                <w:b/>
                <w:sz w:val="24"/>
                <w:szCs w:val="24"/>
                <w:lang w:val="nl-NL"/>
              </w:rPr>
              <w:t>Hoofdstuk 6 Verpakken van vlees en vleeswaren</w:t>
            </w:r>
          </w:p>
          <w:p w14:paraId="5335AF24" w14:textId="77777777" w:rsidR="00DA220D" w:rsidRDefault="00DA220D" w:rsidP="0061543E">
            <w:pPr>
              <w:rPr>
                <w:b/>
                <w:sz w:val="24"/>
                <w:szCs w:val="24"/>
                <w:lang w:val="nl-NL"/>
              </w:rPr>
            </w:pPr>
          </w:p>
          <w:p w14:paraId="4D8CE2A0" w14:textId="77777777" w:rsidR="00DA220D" w:rsidRDefault="00DA220D" w:rsidP="00DA220D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Culinaire bereidingen 2</w:t>
            </w:r>
            <w:r w:rsidRPr="00AC7108">
              <w:rPr>
                <w:b/>
                <w:bCs/>
                <w:color w:val="00B050"/>
                <w:vertAlign w:val="superscript"/>
              </w:rPr>
              <w:t>de</w:t>
            </w:r>
            <w:r>
              <w:rPr>
                <w:b/>
                <w:bCs/>
                <w:color w:val="00B050"/>
              </w:rPr>
              <w:t xml:space="preserve"> druk</w:t>
            </w:r>
          </w:p>
          <w:p w14:paraId="30DEF934" w14:textId="77777777" w:rsidR="00DA220D" w:rsidRDefault="00DA220D" w:rsidP="00DA220D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bCs/>
              </w:rPr>
              <w:t>Hoofdstuk 5 Marketing in de moderne slagerij (zie ook LPD 4)</w:t>
            </w:r>
          </w:p>
          <w:p w14:paraId="750B1B00" w14:textId="77777777" w:rsidR="00DA220D" w:rsidRPr="00DA220D" w:rsidRDefault="00DA220D" w:rsidP="0061543E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41" w:type="dxa"/>
          </w:tcPr>
          <w:p w14:paraId="4617CA68" w14:textId="77777777" w:rsidR="00EB475E" w:rsidRDefault="00EB475E" w:rsidP="0061543E">
            <w:pPr>
              <w:rPr>
                <w:sz w:val="24"/>
                <w:szCs w:val="24"/>
              </w:rPr>
            </w:pPr>
          </w:p>
          <w:p w14:paraId="19BCD7EB" w14:textId="77777777" w:rsidR="00DA220D" w:rsidRPr="00EB475E" w:rsidRDefault="00DA220D" w:rsidP="00DA2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178 -179</w:t>
            </w:r>
          </w:p>
        </w:tc>
      </w:tr>
      <w:tr w:rsidR="00D40BBA" w14:paraId="6401273C" w14:textId="77777777" w:rsidTr="00D40BBA">
        <w:tc>
          <w:tcPr>
            <w:tcW w:w="7225" w:type="dxa"/>
          </w:tcPr>
          <w:p w14:paraId="21934488" w14:textId="77777777" w:rsidR="00D40BBA" w:rsidRDefault="00CA099C" w:rsidP="00CA099C">
            <w:pPr>
              <w:pStyle w:val="Doel"/>
              <w:numPr>
                <w:ilvl w:val="0"/>
                <w:numId w:val="0"/>
              </w:numPr>
              <w:ind w:left="1077" w:hanging="1077"/>
              <w:rPr>
                <w:b w:val="0"/>
                <w:sz w:val="28"/>
                <w:szCs w:val="28"/>
              </w:rPr>
            </w:pPr>
            <w:bookmarkStart w:id="37" w:name="_Toc129286771"/>
            <w:r>
              <w:t xml:space="preserve">LPD 17        </w:t>
            </w:r>
            <w:r w:rsidR="00D40BBA" w:rsidRPr="002C06DB">
              <w:t>De leerlingen nemen de bestelling op, verkopen en rekenen af.</w:t>
            </w:r>
            <w:bookmarkEnd w:id="37"/>
          </w:p>
        </w:tc>
        <w:tc>
          <w:tcPr>
            <w:tcW w:w="5528" w:type="dxa"/>
          </w:tcPr>
          <w:p w14:paraId="29B8DCD1" w14:textId="77777777" w:rsidR="00D40BBA" w:rsidRDefault="00D40BBA" w:rsidP="0061543E">
            <w:pPr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14:paraId="33FBF560" w14:textId="77777777" w:rsidR="00D40BBA" w:rsidRDefault="00D40BBA" w:rsidP="0061543E">
            <w:pPr>
              <w:rPr>
                <w:b/>
                <w:sz w:val="28"/>
                <w:szCs w:val="28"/>
              </w:rPr>
            </w:pPr>
          </w:p>
        </w:tc>
      </w:tr>
    </w:tbl>
    <w:p w14:paraId="1B4B0DF4" w14:textId="77777777" w:rsidR="00D40BBA" w:rsidRDefault="00D40BBA" w:rsidP="0061543E">
      <w:pPr>
        <w:rPr>
          <w:b/>
          <w:sz w:val="28"/>
          <w:szCs w:val="28"/>
        </w:rPr>
      </w:pPr>
    </w:p>
    <w:p w14:paraId="2963055C" w14:textId="77777777" w:rsidR="00C836C9" w:rsidRDefault="00C836C9" w:rsidP="00C836C9">
      <w:pPr>
        <w:pStyle w:val="Kop2"/>
        <w:numPr>
          <w:ilvl w:val="1"/>
          <w:numId w:val="22"/>
        </w:numPr>
      </w:pPr>
      <w:bookmarkStart w:id="38" w:name="_Toc129286772"/>
      <w:bookmarkStart w:id="39" w:name="_Toc130659530"/>
      <w:r>
        <w:t xml:space="preserve"> Economisch en </w:t>
      </w:r>
      <w:hyperlink w:anchor="_Duurzaam_handelen" w:history="1">
        <w:r w:rsidRPr="00FC26D0">
          <w:rPr>
            <w:rStyle w:val="Hyperlink"/>
          </w:rPr>
          <w:t>duurzaam handelen</w:t>
        </w:r>
        <w:bookmarkEnd w:id="38"/>
        <w:bookmarkEnd w:id="39"/>
      </w:hyperlink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7225"/>
        <w:gridCol w:w="5528"/>
        <w:gridCol w:w="1276"/>
      </w:tblGrid>
      <w:tr w:rsidR="0061543E" w14:paraId="19D890C8" w14:textId="77777777" w:rsidTr="00F231E2">
        <w:tc>
          <w:tcPr>
            <w:tcW w:w="7225" w:type="dxa"/>
          </w:tcPr>
          <w:p w14:paraId="56D16B58" w14:textId="77777777" w:rsidR="0061543E" w:rsidRDefault="0061543E" w:rsidP="00E93D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LPD</w:t>
            </w:r>
          </w:p>
        </w:tc>
        <w:tc>
          <w:tcPr>
            <w:tcW w:w="5528" w:type="dxa"/>
          </w:tcPr>
          <w:p w14:paraId="3B0FEF67" w14:textId="77777777" w:rsidR="0061543E" w:rsidRDefault="0061543E" w:rsidP="00E93D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Handboeken MJP</w:t>
            </w:r>
          </w:p>
        </w:tc>
        <w:tc>
          <w:tcPr>
            <w:tcW w:w="1276" w:type="dxa"/>
          </w:tcPr>
          <w:p w14:paraId="6D60137D" w14:textId="77777777" w:rsidR="0061543E" w:rsidRDefault="0061543E" w:rsidP="005627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blz</w:t>
            </w:r>
            <w:proofErr w:type="spellEnd"/>
          </w:p>
        </w:tc>
      </w:tr>
      <w:tr w:rsidR="0061543E" w14:paraId="7D9D4FDB" w14:textId="77777777" w:rsidTr="00F231E2">
        <w:tc>
          <w:tcPr>
            <w:tcW w:w="7225" w:type="dxa"/>
          </w:tcPr>
          <w:p w14:paraId="24371190" w14:textId="77777777" w:rsidR="00C836C9" w:rsidRDefault="000854F1" w:rsidP="000854F1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40" w:name="_Ref125557790"/>
            <w:bookmarkStart w:id="41" w:name="_Toc129286773"/>
            <w:r>
              <w:t xml:space="preserve">LPD 18        </w:t>
            </w:r>
            <w:r w:rsidR="00C836C9">
              <w:t xml:space="preserve">De leerlingen gaan duurzaam om met </w:t>
            </w:r>
            <w:hyperlink w:anchor="_Productiemiddelen_1" w:history="1">
              <w:r w:rsidR="00C836C9" w:rsidRPr="00FC26D0">
                <w:rPr>
                  <w:rStyle w:val="Hyperlink"/>
                </w:rPr>
                <w:t>productiemiddelen</w:t>
              </w:r>
            </w:hyperlink>
            <w:r w:rsidR="00C836C9">
              <w:t>.</w:t>
            </w:r>
            <w:bookmarkEnd w:id="40"/>
            <w:bookmarkEnd w:id="41"/>
          </w:p>
          <w:p w14:paraId="6FA99109" w14:textId="77777777" w:rsidR="0061543E" w:rsidRPr="0032505C" w:rsidRDefault="0061543E" w:rsidP="00D93CF3"/>
        </w:tc>
        <w:tc>
          <w:tcPr>
            <w:tcW w:w="5528" w:type="dxa"/>
          </w:tcPr>
          <w:p w14:paraId="572DEA4C" w14:textId="77777777" w:rsidR="0061543E" w:rsidRPr="0056273D" w:rsidRDefault="0061543E" w:rsidP="00E93D30"/>
        </w:tc>
        <w:tc>
          <w:tcPr>
            <w:tcW w:w="1276" w:type="dxa"/>
          </w:tcPr>
          <w:p w14:paraId="17825255" w14:textId="77777777" w:rsidR="0056273D" w:rsidRPr="0056273D" w:rsidRDefault="0056273D" w:rsidP="0056273D">
            <w:pPr>
              <w:jc w:val="center"/>
            </w:pPr>
          </w:p>
        </w:tc>
      </w:tr>
      <w:tr w:rsidR="004F45AB" w14:paraId="1191219B" w14:textId="77777777" w:rsidTr="00F231E2">
        <w:tc>
          <w:tcPr>
            <w:tcW w:w="7225" w:type="dxa"/>
          </w:tcPr>
          <w:p w14:paraId="170D819E" w14:textId="77777777" w:rsidR="004F45AB" w:rsidRDefault="000854F1" w:rsidP="000854F1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42" w:name="_Ref125557811"/>
            <w:bookmarkStart w:id="43" w:name="_Toc129286774"/>
            <w:r>
              <w:t xml:space="preserve">LPD 19        </w:t>
            </w:r>
            <w:r w:rsidR="004F45AB">
              <w:t>De leerlingen berekenen de kostprijs van een product.</w:t>
            </w:r>
            <w:bookmarkEnd w:id="42"/>
            <w:bookmarkEnd w:id="43"/>
          </w:p>
          <w:p w14:paraId="7C324404" w14:textId="77777777" w:rsidR="004F45AB" w:rsidRPr="0032505C" w:rsidRDefault="004F45AB" w:rsidP="0061543E"/>
        </w:tc>
        <w:tc>
          <w:tcPr>
            <w:tcW w:w="5528" w:type="dxa"/>
          </w:tcPr>
          <w:p w14:paraId="2F684172" w14:textId="77777777" w:rsidR="00EB475E" w:rsidRDefault="00EB475E" w:rsidP="00EB475E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A36CC8" w14:textId="77777777" w:rsidR="00EB475E" w:rsidRDefault="00EB475E" w:rsidP="00EB475E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ind w:left="773" w:hanging="397"/>
              <w:jc w:val="center"/>
              <w:rPr>
                <w:b/>
                <w:sz w:val="24"/>
                <w:szCs w:val="24"/>
              </w:rPr>
            </w:pPr>
          </w:p>
        </w:tc>
      </w:tr>
      <w:tr w:rsidR="004F45AB" w14:paraId="696CCE37" w14:textId="77777777" w:rsidTr="00F231E2">
        <w:tc>
          <w:tcPr>
            <w:tcW w:w="7225" w:type="dxa"/>
          </w:tcPr>
          <w:p w14:paraId="07C2EED6" w14:textId="77777777" w:rsidR="004F45AB" w:rsidRDefault="000854F1" w:rsidP="000854F1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44" w:name="_Ref124501807"/>
            <w:bookmarkStart w:id="45" w:name="_Toc129286775"/>
            <w:bookmarkStart w:id="46" w:name="_Toc129286526"/>
            <w:r>
              <w:t>LPD 20       De leerlingen ontvangen en controleren karkassen en stukken vlees.</w:t>
            </w:r>
            <w:bookmarkEnd w:id="44"/>
            <w:bookmarkEnd w:id="45"/>
            <w:bookmarkEnd w:id="46"/>
          </w:p>
          <w:p w14:paraId="5C512BB5" w14:textId="77777777" w:rsidR="004F45AB" w:rsidRPr="0032505C" w:rsidRDefault="004F45AB" w:rsidP="0061543E"/>
        </w:tc>
        <w:tc>
          <w:tcPr>
            <w:tcW w:w="5528" w:type="dxa"/>
          </w:tcPr>
          <w:p w14:paraId="31069FCA" w14:textId="1B21655B" w:rsidR="004F45AB" w:rsidRPr="000B651E" w:rsidRDefault="000B651E" w:rsidP="003A54F2">
            <w:pPr>
              <w:pStyle w:val="VVKSOOpsomming1"/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51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 xml:space="preserve">Vee en vlees (aankoop en versnijding) </w:t>
            </w:r>
            <w:r w:rsidR="0049706F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3</w:t>
            </w:r>
            <w:r w:rsidRPr="000B651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  <w:vertAlign w:val="superscript"/>
              </w:rPr>
              <w:t>de</w:t>
            </w:r>
            <w:r w:rsidRPr="000B651E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 xml:space="preserve"> druk</w:t>
            </w:r>
          </w:p>
          <w:p w14:paraId="662CC479" w14:textId="77777777" w:rsidR="000B651E" w:rsidRPr="000B651E" w:rsidRDefault="000B651E" w:rsidP="003A54F2">
            <w:pPr>
              <w:pStyle w:val="VVKSOOpsomming1"/>
              <w:spacing w:before="120" w:line="240" w:lineRule="auto"/>
              <w:ind w:left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651E">
              <w:rPr>
                <w:rFonts w:asciiTheme="minorHAnsi" w:hAnsiTheme="minorHAnsi" w:cstheme="minorHAnsi"/>
                <w:b/>
                <w:sz w:val="24"/>
                <w:szCs w:val="24"/>
              </w:rPr>
              <w:t>Hoofdstuk 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Aankoop van karkassen, kwartieren of onderdelen</w:t>
            </w:r>
          </w:p>
        </w:tc>
        <w:tc>
          <w:tcPr>
            <w:tcW w:w="1276" w:type="dxa"/>
          </w:tcPr>
          <w:p w14:paraId="5E7A49B8" w14:textId="77777777" w:rsidR="004F45AB" w:rsidRPr="000B651E" w:rsidRDefault="004F45AB" w:rsidP="00AF39B5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rPr>
                <w:sz w:val="22"/>
                <w:szCs w:val="22"/>
              </w:rPr>
            </w:pPr>
          </w:p>
          <w:p w14:paraId="146B0A0A" w14:textId="77777777" w:rsidR="000B651E" w:rsidRPr="000B651E" w:rsidRDefault="000B651E" w:rsidP="000B651E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51E">
              <w:rPr>
                <w:rFonts w:asciiTheme="minorHAnsi" w:hAnsiTheme="minorHAnsi" w:cstheme="minorHAnsi"/>
                <w:sz w:val="22"/>
                <w:szCs w:val="22"/>
              </w:rPr>
              <w:t xml:space="preserve">147 – 160 </w:t>
            </w:r>
          </w:p>
        </w:tc>
      </w:tr>
      <w:tr w:rsidR="004F45AB" w:rsidRPr="00E22067" w14:paraId="53E5C488" w14:textId="77777777" w:rsidTr="00F231E2">
        <w:tc>
          <w:tcPr>
            <w:tcW w:w="7225" w:type="dxa"/>
          </w:tcPr>
          <w:p w14:paraId="0E2FF0BF" w14:textId="77777777" w:rsidR="004F45AB" w:rsidRPr="002C06DB" w:rsidRDefault="004F45AB" w:rsidP="00AF39B5">
            <w:pPr>
              <w:pStyle w:val="Doel"/>
              <w:numPr>
                <w:ilvl w:val="0"/>
                <w:numId w:val="0"/>
              </w:numPr>
              <w:ind w:left="1014" w:hanging="1014"/>
            </w:pPr>
            <w:bookmarkStart w:id="47" w:name="_Toc129286776"/>
            <w:r>
              <w:t xml:space="preserve">LPD </w:t>
            </w:r>
            <w:r w:rsidR="00AF39B5">
              <w:t>21       De leerlingen ontvangen, controleren en beheren goederen</w:t>
            </w:r>
            <w:r w:rsidRPr="002C06DB">
              <w:t>.</w:t>
            </w:r>
            <w:bookmarkEnd w:id="47"/>
          </w:p>
          <w:p w14:paraId="60337DEA" w14:textId="77777777" w:rsidR="004F45AB" w:rsidRPr="00E22067" w:rsidRDefault="004F45AB" w:rsidP="003A54F2"/>
        </w:tc>
        <w:tc>
          <w:tcPr>
            <w:tcW w:w="5528" w:type="dxa"/>
          </w:tcPr>
          <w:p w14:paraId="3272727E" w14:textId="77777777" w:rsidR="004F45AB" w:rsidRPr="00317F39" w:rsidRDefault="004F45AB" w:rsidP="003A54F2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</w:rPr>
            </w:pPr>
          </w:p>
        </w:tc>
        <w:tc>
          <w:tcPr>
            <w:tcW w:w="1276" w:type="dxa"/>
          </w:tcPr>
          <w:p w14:paraId="6B9F289B" w14:textId="77777777" w:rsidR="004F45AB" w:rsidRPr="00317F39" w:rsidRDefault="004F45AB" w:rsidP="003A54F2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bCs/>
              </w:rPr>
            </w:pPr>
          </w:p>
        </w:tc>
      </w:tr>
      <w:tr w:rsidR="00AF39B5" w:rsidRPr="00E22067" w14:paraId="6BFDF97E" w14:textId="77777777" w:rsidTr="00F231E2">
        <w:tc>
          <w:tcPr>
            <w:tcW w:w="7225" w:type="dxa"/>
          </w:tcPr>
          <w:p w14:paraId="30B189EC" w14:textId="77777777" w:rsidR="00AF39B5" w:rsidRPr="003805E1" w:rsidRDefault="00AF39B5" w:rsidP="00AF39B5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48" w:name="_Toc129286528"/>
            <w:r>
              <w:t xml:space="preserve">LPD 22    </w:t>
            </w:r>
            <w:r w:rsidR="00743331">
              <w:t xml:space="preserve">   </w:t>
            </w:r>
            <w:r w:rsidRPr="003805E1">
              <w:t>De leerlingen maken een bestelbon op.</w:t>
            </w:r>
            <w:bookmarkEnd w:id="48"/>
          </w:p>
          <w:p w14:paraId="2604E785" w14:textId="77777777" w:rsidR="00AF39B5" w:rsidRDefault="00AF39B5" w:rsidP="00AF39B5">
            <w:pPr>
              <w:pStyle w:val="Doel"/>
              <w:numPr>
                <w:ilvl w:val="0"/>
                <w:numId w:val="0"/>
              </w:numPr>
              <w:ind w:left="1014" w:hanging="1014"/>
            </w:pPr>
          </w:p>
        </w:tc>
        <w:tc>
          <w:tcPr>
            <w:tcW w:w="5528" w:type="dxa"/>
          </w:tcPr>
          <w:p w14:paraId="2532A96B" w14:textId="77777777" w:rsidR="00AF39B5" w:rsidRPr="00317F39" w:rsidRDefault="00AF39B5" w:rsidP="003A54F2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</w:rPr>
            </w:pPr>
          </w:p>
        </w:tc>
        <w:tc>
          <w:tcPr>
            <w:tcW w:w="1276" w:type="dxa"/>
          </w:tcPr>
          <w:p w14:paraId="239A2804" w14:textId="77777777" w:rsidR="00AF39B5" w:rsidRPr="00317F39" w:rsidRDefault="00AF39B5" w:rsidP="003A54F2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center"/>
              <w:rPr>
                <w:bCs/>
              </w:rPr>
            </w:pPr>
          </w:p>
        </w:tc>
      </w:tr>
    </w:tbl>
    <w:p w14:paraId="09594107" w14:textId="77777777" w:rsidR="0061543E" w:rsidRDefault="0061543E" w:rsidP="0061543E">
      <w:pPr>
        <w:rPr>
          <w:b/>
          <w:sz w:val="28"/>
          <w:szCs w:val="28"/>
        </w:rPr>
      </w:pPr>
    </w:p>
    <w:p w14:paraId="6230572C" w14:textId="77777777" w:rsidR="00B50308" w:rsidRDefault="00B50308" w:rsidP="0061543E">
      <w:pPr>
        <w:rPr>
          <w:b/>
          <w:sz w:val="28"/>
          <w:szCs w:val="28"/>
        </w:rPr>
      </w:pPr>
    </w:p>
    <w:p w14:paraId="071A7658" w14:textId="77777777" w:rsidR="00B50308" w:rsidRDefault="00B50308" w:rsidP="0061543E">
      <w:pPr>
        <w:rPr>
          <w:b/>
          <w:sz w:val="28"/>
          <w:szCs w:val="28"/>
        </w:rPr>
      </w:pPr>
    </w:p>
    <w:p w14:paraId="70899630" w14:textId="77777777" w:rsidR="00B50308" w:rsidRDefault="00B50308" w:rsidP="0061543E">
      <w:pPr>
        <w:rPr>
          <w:b/>
          <w:sz w:val="28"/>
          <w:szCs w:val="28"/>
        </w:rPr>
      </w:pPr>
    </w:p>
    <w:p w14:paraId="4AAE3684" w14:textId="77777777" w:rsidR="00B50308" w:rsidRPr="00E22067" w:rsidRDefault="00B50308" w:rsidP="0061543E">
      <w:pPr>
        <w:rPr>
          <w:b/>
          <w:sz w:val="28"/>
          <w:szCs w:val="28"/>
        </w:rPr>
      </w:pPr>
    </w:p>
    <w:p w14:paraId="40204C89" w14:textId="77777777" w:rsidR="000D2168" w:rsidRDefault="000D2168" w:rsidP="000D2168">
      <w:pPr>
        <w:pStyle w:val="Kop2"/>
        <w:numPr>
          <w:ilvl w:val="0"/>
          <w:numId w:val="0"/>
        </w:numPr>
        <w:ind w:left="737" w:hanging="737"/>
      </w:pPr>
      <w:r>
        <w:rPr>
          <w:sz w:val="28"/>
        </w:rPr>
        <w:t>4.6</w:t>
      </w:r>
      <w:r w:rsidR="0043726F">
        <w:rPr>
          <w:sz w:val="28"/>
        </w:rPr>
        <w:t xml:space="preserve"> </w:t>
      </w:r>
      <w:bookmarkStart w:id="49" w:name="_Toc129286777"/>
      <w:bookmarkStart w:id="50" w:name="_Toc130659531"/>
      <w:r>
        <w:t>Voedselveilig en arbeidsveilig handelen</w:t>
      </w:r>
      <w:bookmarkEnd w:id="49"/>
      <w:bookmarkEnd w:id="50"/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7225"/>
        <w:gridCol w:w="5528"/>
        <w:gridCol w:w="1276"/>
      </w:tblGrid>
      <w:tr w:rsidR="0043726F" w14:paraId="69142D99" w14:textId="77777777" w:rsidTr="00F231E2">
        <w:tc>
          <w:tcPr>
            <w:tcW w:w="7225" w:type="dxa"/>
          </w:tcPr>
          <w:p w14:paraId="3224F6F1" w14:textId="77777777" w:rsidR="0043726F" w:rsidRDefault="0043726F" w:rsidP="00E93D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LPD</w:t>
            </w:r>
          </w:p>
        </w:tc>
        <w:tc>
          <w:tcPr>
            <w:tcW w:w="5528" w:type="dxa"/>
          </w:tcPr>
          <w:p w14:paraId="4F2246DA" w14:textId="77777777" w:rsidR="0043726F" w:rsidRDefault="0043726F" w:rsidP="00E93D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Handboeken MJP</w:t>
            </w:r>
          </w:p>
        </w:tc>
        <w:tc>
          <w:tcPr>
            <w:tcW w:w="1276" w:type="dxa"/>
          </w:tcPr>
          <w:p w14:paraId="71050816" w14:textId="77777777" w:rsidR="0043726F" w:rsidRPr="00E22067" w:rsidRDefault="0043726F" w:rsidP="00E93D30">
            <w:pPr>
              <w:rPr>
                <w:b/>
                <w:sz w:val="28"/>
                <w:szCs w:val="28"/>
              </w:rPr>
            </w:pPr>
            <w:proofErr w:type="spellStart"/>
            <w:r w:rsidRPr="00E22067">
              <w:rPr>
                <w:b/>
                <w:sz w:val="28"/>
                <w:szCs w:val="28"/>
              </w:rPr>
              <w:t>blz</w:t>
            </w:r>
            <w:proofErr w:type="spellEnd"/>
          </w:p>
        </w:tc>
      </w:tr>
      <w:tr w:rsidR="008E2AFF" w14:paraId="7751153E" w14:textId="77777777" w:rsidTr="00F231E2">
        <w:tc>
          <w:tcPr>
            <w:tcW w:w="7225" w:type="dxa"/>
            <w:vMerge w:val="restart"/>
          </w:tcPr>
          <w:p w14:paraId="46263F4B" w14:textId="77777777" w:rsidR="008E2AFF" w:rsidRDefault="008E2AFF" w:rsidP="0055152F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51" w:name="_Ref124500201"/>
            <w:bookmarkStart w:id="52" w:name="_Toc129286778"/>
            <w:r>
              <w:t>LPD 23      De leerlingen passen de HACCP-procedures toe.</w:t>
            </w:r>
            <w:bookmarkEnd w:id="51"/>
            <w:bookmarkEnd w:id="52"/>
          </w:p>
          <w:p w14:paraId="4456EBA0" w14:textId="77777777" w:rsidR="008E2AFF" w:rsidRDefault="008E2AFF" w:rsidP="00022D3D">
            <w:pPr>
              <w:pStyle w:val="Afbakening"/>
              <w:ind w:left="1474"/>
            </w:pPr>
            <w:r>
              <w:t>stromen en zones (flow van grondstof, personen, verpakking en afval);</w:t>
            </w:r>
          </w:p>
          <w:p w14:paraId="559A289F" w14:textId="77777777" w:rsidR="008E2AFF" w:rsidRDefault="008E2AFF" w:rsidP="00022D3D">
            <w:pPr>
              <w:pStyle w:val="Afbitem"/>
            </w:pPr>
            <w:r w:rsidRPr="00363BE3">
              <w:t>behandelen van dierlijk afval;</w:t>
            </w:r>
          </w:p>
          <w:p w14:paraId="16155141" w14:textId="77777777" w:rsidR="008E2AFF" w:rsidRPr="005E3EAE" w:rsidRDefault="008E2AFF" w:rsidP="00022D3D">
            <w:pPr>
              <w:pStyle w:val="Afbitem"/>
            </w:pPr>
            <w:r w:rsidRPr="005E3EAE">
              <w:t>temperatuurbewaking en registratie van ontvangst tot product (koude en warme keten);</w:t>
            </w:r>
          </w:p>
          <w:p w14:paraId="4ADAD6E5" w14:textId="77777777" w:rsidR="008E2AFF" w:rsidRPr="005E3EAE" w:rsidRDefault="008E2AFF" w:rsidP="00022D3D">
            <w:pPr>
              <w:pStyle w:val="Afbitem"/>
            </w:pPr>
            <w:r w:rsidRPr="005E3EAE">
              <w:t>autocontrole, traceerbaarheid, meldingsplicht, GMP, GHP, PVA en CCP;</w:t>
            </w:r>
          </w:p>
          <w:p w14:paraId="4872F671" w14:textId="77777777" w:rsidR="008E2AFF" w:rsidRDefault="008E2AFF" w:rsidP="00022D3D">
            <w:pPr>
              <w:pStyle w:val="Afbitem"/>
            </w:pPr>
            <w:r w:rsidRPr="005E3EAE">
              <w:t>gevaren</w:t>
            </w:r>
            <w:r>
              <w:t xml:space="preserve"> (fysisch, chemisch, biologisch en allergenen).</w:t>
            </w:r>
          </w:p>
          <w:p w14:paraId="7D65326D" w14:textId="77777777" w:rsidR="008E2AFF" w:rsidRPr="00022D3D" w:rsidRDefault="008E2AFF" w:rsidP="00022D3D"/>
          <w:p w14:paraId="2E4C7696" w14:textId="77777777" w:rsidR="008E2AFF" w:rsidRPr="0032505C" w:rsidRDefault="008E2AFF" w:rsidP="003A54F2"/>
        </w:tc>
        <w:tc>
          <w:tcPr>
            <w:tcW w:w="5528" w:type="dxa"/>
            <w:vMerge w:val="restart"/>
          </w:tcPr>
          <w:p w14:paraId="466E1D0D" w14:textId="0BFB4507" w:rsidR="00CB5A52" w:rsidRDefault="00CB5A52" w:rsidP="00CB5A52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 xml:space="preserve">Vee en vlees (aankoop en versnijding) </w:t>
            </w:r>
            <w:r w:rsidR="00B50308">
              <w:rPr>
                <w:b/>
                <w:color w:val="C00000"/>
                <w:szCs w:val="20"/>
              </w:rPr>
              <w:t>3</w:t>
            </w:r>
            <w:r w:rsidRPr="006F1005">
              <w:rPr>
                <w:b/>
                <w:color w:val="C00000"/>
                <w:szCs w:val="20"/>
                <w:vertAlign w:val="superscript"/>
              </w:rPr>
              <w:t>de</w:t>
            </w:r>
            <w:r>
              <w:rPr>
                <w:b/>
                <w:color w:val="C00000"/>
                <w:szCs w:val="20"/>
              </w:rPr>
              <w:t xml:space="preserve"> druk</w:t>
            </w:r>
          </w:p>
          <w:p w14:paraId="095D5D48" w14:textId="77777777" w:rsidR="008E2AFF" w:rsidRDefault="00CB5A52" w:rsidP="00743331">
            <w:pPr>
              <w:pStyle w:val="VVKSOTekst"/>
              <w:spacing w:before="120" w:after="120" w:line="240" w:lineRule="auto"/>
              <w:rPr>
                <w:lang w:val="nl-BE"/>
              </w:rPr>
            </w:pPr>
            <w:r w:rsidRPr="00CB5A5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Hoofdstuk 8 Regelgeving, veiligheid,</w:t>
            </w:r>
            <w:r>
              <w:rPr>
                <w:lang w:val="nl-BE"/>
              </w:rPr>
              <w:t xml:space="preserve"> …</w:t>
            </w:r>
          </w:p>
          <w:p w14:paraId="5DD059AA" w14:textId="77777777" w:rsidR="00CB5A52" w:rsidRDefault="00CB5A52" w:rsidP="00743331">
            <w:pPr>
              <w:pStyle w:val="VVKSOTekst"/>
              <w:spacing w:before="120" w:after="120" w:line="240" w:lineRule="auto"/>
              <w:rPr>
                <w:lang w:val="nl-BE"/>
              </w:rPr>
            </w:pPr>
          </w:p>
          <w:p w14:paraId="1D0CA5AD" w14:textId="77777777" w:rsidR="00CB5A52" w:rsidRDefault="00CB5A52" w:rsidP="00CB5A52">
            <w:pPr>
              <w:pStyle w:val="VVKSOOpsomming1"/>
              <w:numPr>
                <w:ilvl w:val="0"/>
                <w:numId w:val="0"/>
              </w:numPr>
              <w:spacing w:before="120" w:line="240" w:lineRule="auto"/>
              <w:jc w:val="lef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Culinaire bereidingen 2</w:t>
            </w:r>
            <w:r w:rsidRPr="00AC7108">
              <w:rPr>
                <w:b/>
                <w:bCs/>
                <w:color w:val="00B050"/>
                <w:vertAlign w:val="superscript"/>
              </w:rPr>
              <w:t>de</w:t>
            </w:r>
            <w:r>
              <w:rPr>
                <w:b/>
                <w:bCs/>
                <w:color w:val="00B050"/>
              </w:rPr>
              <w:t xml:space="preserve"> druk</w:t>
            </w:r>
          </w:p>
          <w:p w14:paraId="093CAC4D" w14:textId="77777777" w:rsidR="00CB5A52" w:rsidRPr="00CB5A52" w:rsidRDefault="00CB5A52" w:rsidP="00743331">
            <w:pPr>
              <w:pStyle w:val="VVKSOTekst"/>
              <w:spacing w:before="120" w:after="120" w:line="240" w:lineRule="auto"/>
              <w:rPr>
                <w:lang w:val="nl-BE"/>
              </w:rPr>
            </w:pPr>
            <w:r>
              <w:rPr>
                <w:lang w:val="nl-BE"/>
              </w:rPr>
              <w:t xml:space="preserve">Hoofdstuk 6 Allergenen – traceerbaarheid – etikettering </w:t>
            </w:r>
          </w:p>
        </w:tc>
        <w:tc>
          <w:tcPr>
            <w:tcW w:w="1276" w:type="dxa"/>
          </w:tcPr>
          <w:p w14:paraId="77AAC044" w14:textId="77777777" w:rsidR="00CB5A52" w:rsidRDefault="00CB5A52" w:rsidP="00CB5A52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ED6AE" w14:textId="77777777" w:rsidR="00CB5A52" w:rsidRDefault="00CB5A52" w:rsidP="00CB5A52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235 – 243</w:t>
            </w:r>
          </w:p>
          <w:p w14:paraId="249EB34B" w14:textId="77777777" w:rsidR="008E2AFF" w:rsidRPr="00EA66A1" w:rsidRDefault="008E2AFF" w:rsidP="003A54F2">
            <w:pPr>
              <w:pStyle w:val="VVKSOTekst"/>
              <w:spacing w:before="120" w:after="120" w:line="240" w:lineRule="auto"/>
              <w:ind w:left="-740" w:firstLine="740"/>
              <w:rPr>
                <w:b/>
                <w:u w:val="single"/>
              </w:rPr>
            </w:pPr>
          </w:p>
        </w:tc>
      </w:tr>
      <w:tr w:rsidR="008E2AFF" w14:paraId="7C48530F" w14:textId="77777777" w:rsidTr="00F231E2">
        <w:tc>
          <w:tcPr>
            <w:tcW w:w="7225" w:type="dxa"/>
            <w:vMerge/>
          </w:tcPr>
          <w:p w14:paraId="7CA8D2EC" w14:textId="77777777" w:rsidR="008E2AFF" w:rsidRPr="0032505C" w:rsidRDefault="008E2AFF" w:rsidP="003A54F2">
            <w:pPr>
              <w:ind w:left="708"/>
            </w:pPr>
          </w:p>
        </w:tc>
        <w:tc>
          <w:tcPr>
            <w:tcW w:w="5528" w:type="dxa"/>
            <w:vMerge/>
          </w:tcPr>
          <w:p w14:paraId="73B09B0C" w14:textId="77777777" w:rsidR="008E2AFF" w:rsidRPr="003379A1" w:rsidRDefault="008E2AFF" w:rsidP="003A54F2">
            <w:pPr>
              <w:pStyle w:val="VVKSOTekst"/>
              <w:spacing w:before="120" w:after="0"/>
            </w:pPr>
          </w:p>
        </w:tc>
        <w:tc>
          <w:tcPr>
            <w:tcW w:w="1276" w:type="dxa"/>
          </w:tcPr>
          <w:p w14:paraId="59390A2D" w14:textId="77777777" w:rsidR="008E2AFF" w:rsidRPr="00CB5A52" w:rsidRDefault="00CB5A52" w:rsidP="003A54F2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183 – 196  </w:t>
            </w:r>
          </w:p>
        </w:tc>
      </w:tr>
      <w:tr w:rsidR="004F45AB" w14:paraId="0D9642DF" w14:textId="77777777" w:rsidTr="00F231E2">
        <w:tc>
          <w:tcPr>
            <w:tcW w:w="7225" w:type="dxa"/>
          </w:tcPr>
          <w:p w14:paraId="7DA76A2B" w14:textId="77777777" w:rsidR="004F45AB" w:rsidRPr="0032505C" w:rsidRDefault="004F45AB" w:rsidP="000D2168">
            <w:pPr>
              <w:pStyle w:val="Doel"/>
              <w:numPr>
                <w:ilvl w:val="0"/>
                <w:numId w:val="0"/>
              </w:numPr>
              <w:ind w:left="1077" w:hanging="1077"/>
            </w:pPr>
            <w:r>
              <w:t>LPD 24       De leerlingen reinigen materieel en ruimtes en stemmen de techniek, hoeveelheid en soort schoonmaakproduct af op de reinigingsopdracht en de graad van vervuiling.</w:t>
            </w:r>
          </w:p>
        </w:tc>
        <w:tc>
          <w:tcPr>
            <w:tcW w:w="5528" w:type="dxa"/>
            <w:vMerge w:val="restart"/>
          </w:tcPr>
          <w:p w14:paraId="1AA1006A" w14:textId="56A69688" w:rsidR="000B651E" w:rsidRDefault="000B651E" w:rsidP="000B651E">
            <w:pPr>
              <w:tabs>
                <w:tab w:val="right" w:pos="352"/>
                <w:tab w:val="right" w:pos="567"/>
              </w:tabs>
              <w:spacing w:before="80" w:after="80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 xml:space="preserve">Vee en vlees (aankoop en versnijding) </w:t>
            </w:r>
            <w:r w:rsidR="00B50308">
              <w:rPr>
                <w:b/>
                <w:color w:val="C00000"/>
                <w:szCs w:val="20"/>
              </w:rPr>
              <w:t>3</w:t>
            </w:r>
            <w:r w:rsidRPr="006F1005">
              <w:rPr>
                <w:b/>
                <w:color w:val="C00000"/>
                <w:szCs w:val="20"/>
                <w:vertAlign w:val="superscript"/>
              </w:rPr>
              <w:t>de</w:t>
            </w:r>
            <w:r>
              <w:rPr>
                <w:b/>
                <w:color w:val="C00000"/>
                <w:szCs w:val="20"/>
              </w:rPr>
              <w:t xml:space="preserve"> druk</w:t>
            </w:r>
          </w:p>
          <w:p w14:paraId="2D99A1AC" w14:textId="77777777" w:rsidR="000B651E" w:rsidRDefault="000B651E" w:rsidP="000B651E">
            <w:pPr>
              <w:pStyle w:val="VVKSOTekst"/>
              <w:spacing w:before="120" w:after="120" w:line="240" w:lineRule="auto"/>
              <w:rPr>
                <w:lang w:val="nl-BE"/>
              </w:rPr>
            </w:pPr>
            <w:r w:rsidRPr="00CB5A5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Hoofdstuk 8 Regelgeving, veiligheid,</w:t>
            </w:r>
            <w:r>
              <w:rPr>
                <w:lang w:val="nl-BE"/>
              </w:rPr>
              <w:t xml:space="preserve"> …</w:t>
            </w:r>
          </w:p>
          <w:p w14:paraId="79DC220A" w14:textId="77777777" w:rsidR="004F45AB" w:rsidRPr="004F45AB" w:rsidRDefault="004F45AB" w:rsidP="003A54F2">
            <w:pPr>
              <w:pStyle w:val="VVKSOOpsomming1"/>
              <w:numPr>
                <w:ilvl w:val="0"/>
                <w:numId w:val="0"/>
              </w:numPr>
              <w:spacing w:before="120" w:after="0" w:line="240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D12E2AE" w14:textId="77777777" w:rsidR="000B651E" w:rsidRDefault="000B651E" w:rsidP="000B651E">
            <w:pPr>
              <w:pStyle w:val="VVKSOTekst"/>
              <w:spacing w:before="12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235 – 243</w:t>
            </w:r>
          </w:p>
          <w:p w14:paraId="288EE93B" w14:textId="77777777" w:rsidR="004F45AB" w:rsidRPr="005A1AE5" w:rsidRDefault="004F45AB" w:rsidP="004F45AB">
            <w:pPr>
              <w:pStyle w:val="VVKSOTekst"/>
              <w:spacing w:before="120" w:after="120" w:line="240" w:lineRule="auto"/>
              <w:ind w:left="-380" w:firstLine="380"/>
              <w:jc w:val="center"/>
              <w:rPr>
                <w:sz w:val="18"/>
                <w:szCs w:val="18"/>
              </w:rPr>
            </w:pPr>
          </w:p>
        </w:tc>
      </w:tr>
      <w:tr w:rsidR="004F45AB" w14:paraId="7BCD0346" w14:textId="77777777" w:rsidTr="00F231E2">
        <w:tc>
          <w:tcPr>
            <w:tcW w:w="7225" w:type="dxa"/>
          </w:tcPr>
          <w:p w14:paraId="58900E99" w14:textId="77777777" w:rsidR="004F45AB" w:rsidRPr="0032505C" w:rsidRDefault="004F45AB" w:rsidP="000D2168">
            <w:pPr>
              <w:pStyle w:val="Doel"/>
              <w:numPr>
                <w:ilvl w:val="0"/>
                <w:numId w:val="0"/>
              </w:numPr>
              <w:ind w:left="1077" w:hanging="1077"/>
            </w:pPr>
            <w:bookmarkStart w:id="53" w:name="_Ref124500212"/>
            <w:bookmarkStart w:id="54" w:name="_Toc129286780"/>
            <w:r>
              <w:t>LPD 25       De leerlingen respecteren de veiligheidsregels bij gebruik van materieel en hebben aandacht voor ergonomie en veiligheid van zichzelf en anderen.</w:t>
            </w:r>
            <w:bookmarkEnd w:id="53"/>
            <w:bookmarkEnd w:id="54"/>
          </w:p>
        </w:tc>
        <w:tc>
          <w:tcPr>
            <w:tcW w:w="5528" w:type="dxa"/>
            <w:vMerge/>
          </w:tcPr>
          <w:p w14:paraId="298CD628" w14:textId="77777777" w:rsidR="004F45AB" w:rsidRPr="004C2E8D" w:rsidRDefault="004F45AB" w:rsidP="004F45AB">
            <w:pPr>
              <w:pStyle w:val="VVKSOTekst"/>
              <w:spacing w:before="120" w:after="120" w:line="240" w:lineRule="auto"/>
              <w:ind w:left="-380" w:firstLine="380"/>
            </w:pPr>
          </w:p>
        </w:tc>
        <w:tc>
          <w:tcPr>
            <w:tcW w:w="1276" w:type="dxa"/>
            <w:vMerge/>
          </w:tcPr>
          <w:p w14:paraId="1B007674" w14:textId="77777777" w:rsidR="004F45AB" w:rsidRPr="004C2E8D" w:rsidRDefault="004F45AB" w:rsidP="004F45AB">
            <w:pPr>
              <w:pStyle w:val="VVKSOTekst"/>
              <w:spacing w:before="120" w:after="120" w:line="240" w:lineRule="auto"/>
              <w:ind w:left="-380" w:firstLine="380"/>
              <w:jc w:val="center"/>
            </w:pPr>
          </w:p>
        </w:tc>
      </w:tr>
    </w:tbl>
    <w:p w14:paraId="03038B0C" w14:textId="77777777" w:rsidR="0043726F" w:rsidRPr="0043726F" w:rsidRDefault="0043726F" w:rsidP="000D2168">
      <w:pPr>
        <w:rPr>
          <w:sz w:val="28"/>
          <w:szCs w:val="28"/>
        </w:rPr>
      </w:pPr>
    </w:p>
    <w:sectPr w:rsidR="0043726F" w:rsidRPr="0043726F" w:rsidSect="00F231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E4D"/>
    <w:multiLevelType w:val="multilevel"/>
    <w:tmpl w:val="66A8B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7D0F99"/>
    <w:multiLevelType w:val="multilevel"/>
    <w:tmpl w:val="C4822890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2" w15:restartNumberingAfterBreak="0">
    <w:nsid w:val="0FC642FF"/>
    <w:multiLevelType w:val="hybridMultilevel"/>
    <w:tmpl w:val="CE4CC8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BCF"/>
    <w:multiLevelType w:val="multilevel"/>
    <w:tmpl w:val="071631AE"/>
    <w:lvl w:ilvl="0">
      <w:start w:val="1"/>
      <w:numFmt w:val="bullet"/>
      <w:pStyle w:val="Opsommingdoel"/>
      <w:lvlText w:val=""/>
      <w:lvlJc w:val="left"/>
      <w:pPr>
        <w:ind w:left="1532" w:hanging="397"/>
      </w:pPr>
      <w:rPr>
        <w:rFonts w:ascii="Symbol" w:hAnsi="Symbol" w:hint="default"/>
      </w:rPr>
    </w:lvl>
    <w:lvl w:ilvl="1">
      <w:start w:val="1"/>
      <w:numFmt w:val="bullet"/>
      <w:lvlText w:val=""/>
      <w:lvlJc w:val="left"/>
      <w:pPr>
        <w:ind w:left="1929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2326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3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20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1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14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311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708" w:hanging="397"/>
      </w:pPr>
      <w:rPr>
        <w:rFonts w:ascii="Wingdings" w:hAnsi="Wingdings" w:hint="default"/>
      </w:rPr>
    </w:lvl>
  </w:abstractNum>
  <w:abstractNum w:abstractNumId="4" w15:restartNumberingAfterBreak="0">
    <w:nsid w:val="1711185B"/>
    <w:multiLevelType w:val="hybridMultilevel"/>
    <w:tmpl w:val="FF10BF70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A51C6"/>
    <w:multiLevelType w:val="hybridMultilevel"/>
    <w:tmpl w:val="9A821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74FFD"/>
    <w:multiLevelType w:val="multilevel"/>
    <w:tmpl w:val="E752B31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7" w15:restartNumberingAfterBreak="0">
    <w:nsid w:val="1F1B1299"/>
    <w:multiLevelType w:val="hybridMultilevel"/>
    <w:tmpl w:val="72D618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A2A7A"/>
    <w:multiLevelType w:val="hybridMultilevel"/>
    <w:tmpl w:val="78C81F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43D92"/>
    <w:multiLevelType w:val="hybridMultilevel"/>
    <w:tmpl w:val="01F097E8"/>
    <w:lvl w:ilvl="0" w:tplc="F530F364">
      <w:start w:val="4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33852F5A"/>
    <w:multiLevelType w:val="hybridMultilevel"/>
    <w:tmpl w:val="9D5697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20EF"/>
    <w:multiLevelType w:val="hybridMultilevel"/>
    <w:tmpl w:val="72C6A92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F7B81"/>
    <w:multiLevelType w:val="hybridMultilevel"/>
    <w:tmpl w:val="CDCA32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439A3"/>
    <w:multiLevelType w:val="hybridMultilevel"/>
    <w:tmpl w:val="A4C6AE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C3C11"/>
    <w:multiLevelType w:val="multilevel"/>
    <w:tmpl w:val="AC4EA1F0"/>
    <w:lvl w:ilvl="0">
      <w:start w:val="2"/>
      <w:numFmt w:val="decimal"/>
      <w:pStyle w:val="Doel"/>
      <w:lvlText w:val="LPD %1"/>
      <w:lvlJc w:val="left"/>
      <w:pPr>
        <w:ind w:left="1077" w:hanging="1077"/>
      </w:pPr>
      <w:rPr>
        <w:rFonts w:ascii="Calibri" w:hAnsi="Calibri" w:hint="default"/>
        <w:b/>
        <w:i w:val="0"/>
        <w:color w:val="002060"/>
        <w:sz w:val="24"/>
        <w:u w:val="none" w:color="002060"/>
      </w:rPr>
    </w:lvl>
    <w:lvl w:ilvl="1">
      <w:start w:val="1"/>
      <w:numFmt w:val="decimal"/>
      <w:pStyle w:val="Doelverd"/>
      <w:lvlText w:val="LPD %1.%2"/>
      <w:lvlJc w:val="left"/>
      <w:pPr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1C0DB4"/>
    <w:multiLevelType w:val="multilevel"/>
    <w:tmpl w:val="0AE44F76"/>
    <w:lvl w:ilvl="0">
      <w:start w:val="18"/>
      <w:numFmt w:val="none"/>
      <w:pStyle w:val="VVKSOKop2"/>
      <w:lvlText w:val="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pStyle w:val="VVKSOKop2"/>
      <w:lvlText w:val="4.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VVKSO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VVKSOKop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2"/>
      <w:pStyle w:val="VVKSOKop2ZonderTitel"/>
      <w:lvlText w:val="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VVKSOKop3ZonderTitel"/>
      <w:lvlText w:val="%1.%2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282031A"/>
    <w:multiLevelType w:val="multilevel"/>
    <w:tmpl w:val="F16E9ED2"/>
    <w:lvl w:ilvl="0">
      <w:start w:val="1"/>
      <w:numFmt w:val="decimal"/>
      <w:pStyle w:val="DoelExtra"/>
      <w:lvlText w:val="LPD %1  +"/>
      <w:lvlJc w:val="left"/>
      <w:pPr>
        <w:ind w:left="1077" w:hanging="1077"/>
      </w:pPr>
      <w:rPr>
        <w:rFonts w:ascii="Calibri" w:hAnsi="Calibri" w:hint="default"/>
        <w:b/>
        <w:i w:val="0"/>
        <w:color w:val="002060"/>
        <w:sz w:val="24"/>
        <w:u w:val="none" w:color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FA6522"/>
    <w:multiLevelType w:val="hybridMultilevel"/>
    <w:tmpl w:val="09A210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66447"/>
    <w:multiLevelType w:val="hybridMultilevel"/>
    <w:tmpl w:val="7D4ADE0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E7341"/>
    <w:multiLevelType w:val="hybridMultilevel"/>
    <w:tmpl w:val="C298CBAC"/>
    <w:lvl w:ilvl="0" w:tplc="676AB53E">
      <w:numFmt w:val="bullet"/>
      <w:pStyle w:val="VVKSOOpsomming1"/>
      <w:lvlText w:val="•"/>
      <w:lvlJc w:val="left"/>
      <w:pPr>
        <w:tabs>
          <w:tab w:val="num" w:pos="773"/>
        </w:tabs>
        <w:ind w:left="773" w:hanging="397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0" w15:restartNumberingAfterBreak="0">
    <w:nsid w:val="5C54429E"/>
    <w:multiLevelType w:val="hybridMultilevel"/>
    <w:tmpl w:val="4EAC7684"/>
    <w:lvl w:ilvl="0" w:tplc="34400016">
      <w:start w:val="1"/>
      <w:numFmt w:val="bullet"/>
      <w:pStyle w:val="Afbakening"/>
      <w:lvlText w:val=""/>
      <w:lvlJc w:val="left"/>
      <w:pPr>
        <w:ind w:left="1039" w:hanging="360"/>
      </w:pPr>
      <w:rPr>
        <w:rFonts w:ascii="Wingdings" w:hAnsi="Wingdings" w:hint="default"/>
        <w:color w:val="002060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1" w15:restartNumberingAfterBreak="0">
    <w:nsid w:val="5E547D12"/>
    <w:multiLevelType w:val="hybridMultilevel"/>
    <w:tmpl w:val="B1E64BD4"/>
    <w:lvl w:ilvl="0" w:tplc="9A40013E">
      <w:start w:val="1"/>
      <w:numFmt w:val="decimal"/>
      <w:pStyle w:val="DoelBio"/>
      <w:lvlText w:val="LPD %1 B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37D7E"/>
    <w:multiLevelType w:val="multilevel"/>
    <w:tmpl w:val="FB741ABA"/>
    <w:lvl w:ilvl="0">
      <w:start w:val="2"/>
      <w:numFmt w:val="decimal"/>
      <w:lvlText w:val="LPD %1"/>
      <w:lvlJc w:val="left"/>
      <w:pPr>
        <w:ind w:left="992" w:hanging="992"/>
      </w:pPr>
      <w:rPr>
        <w:rFonts w:ascii="Calibri" w:hAnsi="Calibri" w:hint="default"/>
        <w:b/>
        <w:i w:val="0"/>
        <w:color w:val="002060"/>
        <w:sz w:val="24"/>
        <w:u w:val="none" w:color="002060"/>
      </w:rPr>
    </w:lvl>
    <w:lvl w:ilvl="1">
      <w:start w:val="1"/>
      <w:numFmt w:val="decimal"/>
      <w:lvlText w:val="LPD %1.%2"/>
      <w:lvlJc w:val="left"/>
      <w:pPr>
        <w:ind w:left="96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AE58B0"/>
    <w:multiLevelType w:val="hybridMultilevel"/>
    <w:tmpl w:val="584CBC4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672F68"/>
    <w:multiLevelType w:val="hybridMultilevel"/>
    <w:tmpl w:val="DE90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12"/>
  </w:num>
  <w:num w:numId="5">
    <w:abstractNumId w:val="18"/>
  </w:num>
  <w:num w:numId="6">
    <w:abstractNumId w:val="11"/>
  </w:num>
  <w:num w:numId="7">
    <w:abstractNumId w:val="23"/>
  </w:num>
  <w:num w:numId="8">
    <w:abstractNumId w:val="24"/>
  </w:num>
  <w:num w:numId="9">
    <w:abstractNumId w:val="19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  <w:num w:numId="14">
    <w:abstractNumId w:val="15"/>
  </w:num>
  <w:num w:numId="15">
    <w:abstractNumId w:val="4"/>
  </w:num>
  <w:num w:numId="16">
    <w:abstractNumId w:val="0"/>
  </w:num>
  <w:num w:numId="17">
    <w:abstractNumId w:val="16"/>
  </w:num>
  <w:num w:numId="18">
    <w:abstractNumId w:val="14"/>
  </w:num>
  <w:num w:numId="19">
    <w:abstractNumId w:val="1"/>
  </w:num>
  <w:num w:numId="20">
    <w:abstractNumId w:val="20"/>
  </w:num>
  <w:num w:numId="21">
    <w:abstractNumId w:val="9"/>
  </w:num>
  <w:num w:numId="22">
    <w:abstractNumId w:val="6"/>
  </w:num>
  <w:num w:numId="2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47"/>
    <w:rsid w:val="00022D3D"/>
    <w:rsid w:val="00042CB6"/>
    <w:rsid w:val="0008338E"/>
    <w:rsid w:val="000854F1"/>
    <w:rsid w:val="000B651E"/>
    <w:rsid w:val="000D2168"/>
    <w:rsid w:val="000E7467"/>
    <w:rsid w:val="001017C8"/>
    <w:rsid w:val="00102A1A"/>
    <w:rsid w:val="00115C39"/>
    <w:rsid w:val="00122E4F"/>
    <w:rsid w:val="001618C2"/>
    <w:rsid w:val="00164A64"/>
    <w:rsid w:val="001748D9"/>
    <w:rsid w:val="001917FF"/>
    <w:rsid w:val="001A0A8E"/>
    <w:rsid w:val="001B35F5"/>
    <w:rsid w:val="001C75B9"/>
    <w:rsid w:val="00251FA0"/>
    <w:rsid w:val="002E259A"/>
    <w:rsid w:val="002E5039"/>
    <w:rsid w:val="003067DA"/>
    <w:rsid w:val="0032505C"/>
    <w:rsid w:val="00325759"/>
    <w:rsid w:val="00331C5C"/>
    <w:rsid w:val="003379A1"/>
    <w:rsid w:val="00354E20"/>
    <w:rsid w:val="00371224"/>
    <w:rsid w:val="003A02B0"/>
    <w:rsid w:val="003A18C2"/>
    <w:rsid w:val="003A54F2"/>
    <w:rsid w:val="003C0DD5"/>
    <w:rsid w:val="003C77B1"/>
    <w:rsid w:val="003D710F"/>
    <w:rsid w:val="0043726F"/>
    <w:rsid w:val="004470FA"/>
    <w:rsid w:val="004534AA"/>
    <w:rsid w:val="00467CBD"/>
    <w:rsid w:val="004701F6"/>
    <w:rsid w:val="00491503"/>
    <w:rsid w:val="0049706F"/>
    <w:rsid w:val="004A11FF"/>
    <w:rsid w:val="004B34E7"/>
    <w:rsid w:val="004C510F"/>
    <w:rsid w:val="004D6CD6"/>
    <w:rsid w:val="004E683F"/>
    <w:rsid w:val="004F45AB"/>
    <w:rsid w:val="00513643"/>
    <w:rsid w:val="00546D14"/>
    <w:rsid w:val="005512E0"/>
    <w:rsid w:val="0055152F"/>
    <w:rsid w:val="0056273D"/>
    <w:rsid w:val="0058030F"/>
    <w:rsid w:val="0058549F"/>
    <w:rsid w:val="00591588"/>
    <w:rsid w:val="005A101F"/>
    <w:rsid w:val="005C5861"/>
    <w:rsid w:val="006109BF"/>
    <w:rsid w:val="0061109F"/>
    <w:rsid w:val="0061543E"/>
    <w:rsid w:val="006443F7"/>
    <w:rsid w:val="006655CB"/>
    <w:rsid w:val="006D5D16"/>
    <w:rsid w:val="006E3181"/>
    <w:rsid w:val="00705997"/>
    <w:rsid w:val="00716E44"/>
    <w:rsid w:val="007414D8"/>
    <w:rsid w:val="00743331"/>
    <w:rsid w:val="00747635"/>
    <w:rsid w:val="0075435E"/>
    <w:rsid w:val="00792937"/>
    <w:rsid w:val="007C7C9B"/>
    <w:rsid w:val="007D7BBB"/>
    <w:rsid w:val="007E055E"/>
    <w:rsid w:val="00850BDC"/>
    <w:rsid w:val="00860F87"/>
    <w:rsid w:val="008670F7"/>
    <w:rsid w:val="008852D1"/>
    <w:rsid w:val="00893FD5"/>
    <w:rsid w:val="008D3DF4"/>
    <w:rsid w:val="008D4A35"/>
    <w:rsid w:val="008E2AFF"/>
    <w:rsid w:val="00906CA6"/>
    <w:rsid w:val="00933761"/>
    <w:rsid w:val="00934441"/>
    <w:rsid w:val="00941277"/>
    <w:rsid w:val="00944F3C"/>
    <w:rsid w:val="009604ED"/>
    <w:rsid w:val="009B3893"/>
    <w:rsid w:val="009E7B6E"/>
    <w:rsid w:val="009F2C8A"/>
    <w:rsid w:val="009F6686"/>
    <w:rsid w:val="00A06D86"/>
    <w:rsid w:val="00A559C9"/>
    <w:rsid w:val="00AC3239"/>
    <w:rsid w:val="00AC7108"/>
    <w:rsid w:val="00AD4709"/>
    <w:rsid w:val="00AF39B5"/>
    <w:rsid w:val="00B1207F"/>
    <w:rsid w:val="00B16091"/>
    <w:rsid w:val="00B433B3"/>
    <w:rsid w:val="00B45E2A"/>
    <w:rsid w:val="00B50308"/>
    <w:rsid w:val="00B961A9"/>
    <w:rsid w:val="00BB1963"/>
    <w:rsid w:val="00BD2E75"/>
    <w:rsid w:val="00BE73A3"/>
    <w:rsid w:val="00C1459D"/>
    <w:rsid w:val="00C1578E"/>
    <w:rsid w:val="00C17599"/>
    <w:rsid w:val="00C2143F"/>
    <w:rsid w:val="00C342E0"/>
    <w:rsid w:val="00C45DC2"/>
    <w:rsid w:val="00C56825"/>
    <w:rsid w:val="00C73992"/>
    <w:rsid w:val="00C76647"/>
    <w:rsid w:val="00C77D0A"/>
    <w:rsid w:val="00C836C9"/>
    <w:rsid w:val="00C917AD"/>
    <w:rsid w:val="00CA099C"/>
    <w:rsid w:val="00CB5A52"/>
    <w:rsid w:val="00CB60BF"/>
    <w:rsid w:val="00CF08A4"/>
    <w:rsid w:val="00D229BC"/>
    <w:rsid w:val="00D23B13"/>
    <w:rsid w:val="00D40BBA"/>
    <w:rsid w:val="00D5486F"/>
    <w:rsid w:val="00D6200B"/>
    <w:rsid w:val="00D722B9"/>
    <w:rsid w:val="00D93CF3"/>
    <w:rsid w:val="00DA220D"/>
    <w:rsid w:val="00DE73D6"/>
    <w:rsid w:val="00E12CEE"/>
    <w:rsid w:val="00E22067"/>
    <w:rsid w:val="00E42AA0"/>
    <w:rsid w:val="00E613AE"/>
    <w:rsid w:val="00E9021D"/>
    <w:rsid w:val="00EB475E"/>
    <w:rsid w:val="00F1004F"/>
    <w:rsid w:val="00F20D27"/>
    <w:rsid w:val="00F231E2"/>
    <w:rsid w:val="00F433C3"/>
    <w:rsid w:val="00F45A42"/>
    <w:rsid w:val="00F6430D"/>
    <w:rsid w:val="00FA1DB4"/>
    <w:rsid w:val="00FB52E1"/>
    <w:rsid w:val="00FC5682"/>
    <w:rsid w:val="00FD2CB5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C7F0"/>
  <w15:chartTrackingRefBased/>
  <w15:docId w15:val="{B8C414E1-473C-478F-B252-A9D9F78B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338E"/>
    <w:pPr>
      <w:keepNext/>
      <w:keepLines/>
      <w:numPr>
        <w:numId w:val="19"/>
      </w:numPr>
      <w:spacing w:before="480" w:after="120"/>
      <w:outlineLvl w:val="0"/>
    </w:pPr>
    <w:rPr>
      <w:rFonts w:eastAsiaTheme="majorEastAsia" w:cstheme="minorHAnsi"/>
      <w:b/>
      <w:color w:val="AE208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338E"/>
    <w:pPr>
      <w:keepNext/>
      <w:keepLines/>
      <w:numPr>
        <w:ilvl w:val="1"/>
        <w:numId w:val="19"/>
      </w:numPr>
      <w:spacing w:before="360"/>
      <w:outlineLvl w:val="1"/>
    </w:pPr>
    <w:rPr>
      <w:rFonts w:eastAsiaTheme="majorEastAsia" w:cstheme="minorHAnsi"/>
      <w:b/>
      <w:color w:val="002060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8338E"/>
    <w:pPr>
      <w:keepNext/>
      <w:keepLines/>
      <w:numPr>
        <w:ilvl w:val="2"/>
        <w:numId w:val="19"/>
      </w:numPr>
      <w:spacing w:before="360" w:after="120"/>
      <w:outlineLvl w:val="2"/>
    </w:pPr>
    <w:rPr>
      <w:rFonts w:eastAsiaTheme="majorEastAsia" w:cstheme="minorHAnsi"/>
      <w:b/>
      <w:color w:val="2E74B5" w:themeColor="accent1" w:themeShade="BF"/>
      <w:sz w:val="26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8338E"/>
    <w:pPr>
      <w:keepNext/>
      <w:keepLines/>
      <w:numPr>
        <w:ilvl w:val="4"/>
        <w:numId w:val="19"/>
      </w:numPr>
      <w:spacing w:before="480" w:after="120"/>
      <w:outlineLvl w:val="4"/>
    </w:pPr>
    <w:rPr>
      <w:rFonts w:eastAsiaTheme="majorEastAsia" w:cstheme="majorBidi"/>
      <w:b/>
      <w:color w:val="1F4E79" w:themeColor="accent1" w:themeShade="80"/>
      <w:sz w:val="24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8338E"/>
    <w:pPr>
      <w:keepNext/>
      <w:keepLines/>
      <w:numPr>
        <w:ilvl w:val="5"/>
        <w:numId w:val="19"/>
      </w:numPr>
      <w:spacing w:before="40" w:after="0"/>
      <w:outlineLvl w:val="5"/>
    </w:pPr>
    <w:rPr>
      <w:rFonts w:eastAsiaTheme="majorEastAsia" w:cstheme="minorHAnsi"/>
      <w:b/>
      <w:i/>
      <w:color w:val="0070C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8338E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8338E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8338E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7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42AA0"/>
    <w:pPr>
      <w:ind w:left="720"/>
      <w:contextualSpacing/>
    </w:pPr>
  </w:style>
  <w:style w:type="paragraph" w:customStyle="1" w:styleId="VVKSOTekst">
    <w:name w:val="VVKSOTekst"/>
    <w:link w:val="VVKSOTekstChar1"/>
    <w:rsid w:val="00AC3239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VKSOTekstChar1">
    <w:name w:val="VVKSOTekst Char1"/>
    <w:link w:val="VVKSOTekst"/>
    <w:rsid w:val="00AC3239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Opsomming1">
    <w:name w:val="VVKSOOpsomming1"/>
    <w:link w:val="VVKSOOpsomming1Char"/>
    <w:rsid w:val="0075435E"/>
    <w:pPr>
      <w:numPr>
        <w:numId w:val="9"/>
      </w:numPr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VVKSOOpsomming1Char">
    <w:name w:val="VVKSOOpsomming1 Char"/>
    <w:link w:val="VVKSOOpsomming1"/>
    <w:rsid w:val="0075435E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3379A1"/>
    <w:pPr>
      <w:spacing w:after="0" w:line="260" w:lineRule="exact"/>
    </w:pPr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79A1"/>
    <w:rPr>
      <w:rFonts w:ascii="Tahoma" w:eastAsia="Times New Roman" w:hAnsi="Tahoma" w:cs="Tahoma"/>
      <w:sz w:val="16"/>
      <w:szCs w:val="16"/>
      <w:lang w:val="nl-NL" w:eastAsia="nl-NL"/>
    </w:rPr>
  </w:style>
  <w:style w:type="paragraph" w:customStyle="1" w:styleId="VVKSOKop2">
    <w:name w:val="VVKSOKop2"/>
    <w:next w:val="VVKSOTekst"/>
    <w:rsid w:val="003379A1"/>
    <w:pPr>
      <w:keepNext/>
      <w:numPr>
        <w:ilvl w:val="1"/>
        <w:numId w:val="14"/>
      </w:numPr>
      <w:tabs>
        <w:tab w:val="right" w:pos="7088"/>
        <w:tab w:val="right" w:pos="8222"/>
        <w:tab w:val="right" w:pos="9356"/>
      </w:tabs>
      <w:spacing w:before="480" w:after="440" w:line="280" w:lineRule="atLeast"/>
    </w:pPr>
    <w:rPr>
      <w:rFonts w:ascii="Arial" w:eastAsia="Times New Roman" w:hAnsi="Arial" w:cs="Times New Roman"/>
      <w:b/>
      <w:sz w:val="24"/>
      <w:szCs w:val="20"/>
      <w:lang w:val="nl-NL" w:eastAsia="nl-NL"/>
    </w:rPr>
  </w:style>
  <w:style w:type="paragraph" w:customStyle="1" w:styleId="VVKSOKop3">
    <w:name w:val="VVKSOKop3"/>
    <w:next w:val="VVKSOTekst"/>
    <w:rsid w:val="003379A1"/>
    <w:pPr>
      <w:keepNext/>
      <w:numPr>
        <w:ilvl w:val="2"/>
        <w:numId w:val="14"/>
      </w:numPr>
      <w:spacing w:before="480" w:after="280" w:line="240" w:lineRule="atLeast"/>
    </w:pPr>
    <w:rPr>
      <w:rFonts w:ascii="Arial" w:eastAsia="Times New Roman" w:hAnsi="Arial" w:cs="Times New Roman"/>
      <w:b/>
      <w:i/>
      <w:sz w:val="24"/>
      <w:lang w:val="nl-NL" w:eastAsia="nl-NL"/>
    </w:rPr>
  </w:style>
  <w:style w:type="paragraph" w:customStyle="1" w:styleId="VVKSOKop4">
    <w:name w:val="VVKSOKop4"/>
    <w:next w:val="VVKSOTekst"/>
    <w:rsid w:val="003379A1"/>
    <w:pPr>
      <w:keepNext/>
      <w:numPr>
        <w:ilvl w:val="3"/>
        <w:numId w:val="14"/>
      </w:numPr>
      <w:spacing w:before="480" w:after="240" w:line="240" w:lineRule="atLeast"/>
    </w:pPr>
    <w:rPr>
      <w:rFonts w:ascii="Arial" w:eastAsia="Times New Roman" w:hAnsi="Arial" w:cs="Times New Roman"/>
      <w:b/>
      <w:sz w:val="20"/>
      <w:lang w:val="nl-NL" w:eastAsia="nl-NL"/>
    </w:rPr>
  </w:style>
  <w:style w:type="paragraph" w:customStyle="1" w:styleId="VVKSOKop3ZonderTitel">
    <w:name w:val="VVKSOKop3ZonderTitel"/>
    <w:rsid w:val="003379A1"/>
    <w:pPr>
      <w:numPr>
        <w:ilvl w:val="5"/>
        <w:numId w:val="14"/>
      </w:num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Kop2ZonderTitel">
    <w:name w:val="VVKSOKop2ZonderTitel"/>
    <w:basedOn w:val="Standaard"/>
    <w:rsid w:val="003379A1"/>
    <w:pPr>
      <w:numPr>
        <w:ilvl w:val="4"/>
        <w:numId w:val="14"/>
      </w:numPr>
      <w:spacing w:after="0" w:line="240" w:lineRule="atLeast"/>
    </w:pPr>
    <w:rPr>
      <w:rFonts w:ascii="Arial" w:eastAsia="Times New Roman" w:hAnsi="Arial" w:cs="Times New Roman"/>
      <w:sz w:val="20"/>
      <w:szCs w:val="24"/>
      <w:lang w:val="nl-NL" w:eastAsia="nl-NL"/>
    </w:rPr>
  </w:style>
  <w:style w:type="paragraph" w:customStyle="1" w:styleId="Default">
    <w:name w:val="Default"/>
    <w:rsid w:val="00BB1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oelExtra">
    <w:name w:val="Doel: Extra"/>
    <w:basedOn w:val="Standaard"/>
    <w:next w:val="Standaard"/>
    <w:link w:val="DoelExtraChar"/>
    <w:qFormat/>
    <w:rsid w:val="00D229BC"/>
    <w:pPr>
      <w:numPr>
        <w:numId w:val="17"/>
      </w:numPr>
      <w:spacing w:before="360" w:after="240"/>
      <w:outlineLvl w:val="0"/>
    </w:pPr>
    <w:rPr>
      <w:b/>
      <w:color w:val="1F4E79" w:themeColor="accent1" w:themeShade="80"/>
      <w:sz w:val="24"/>
    </w:rPr>
  </w:style>
  <w:style w:type="character" w:customStyle="1" w:styleId="DoelExtraChar">
    <w:name w:val="Doel: Extra Char"/>
    <w:basedOn w:val="Standaardalinea-lettertype"/>
    <w:link w:val="DoelExtra"/>
    <w:rsid w:val="00D229BC"/>
    <w:rPr>
      <w:b/>
      <w:color w:val="1F4E79" w:themeColor="accent1" w:themeShade="80"/>
      <w:sz w:val="24"/>
    </w:rPr>
  </w:style>
  <w:style w:type="paragraph" w:customStyle="1" w:styleId="Doel">
    <w:name w:val="Doel"/>
    <w:basedOn w:val="Standaard"/>
    <w:next w:val="Standaard"/>
    <w:link w:val="DoelChar"/>
    <w:qFormat/>
    <w:rsid w:val="00D229BC"/>
    <w:pPr>
      <w:numPr>
        <w:numId w:val="18"/>
      </w:numPr>
      <w:spacing w:before="360" w:after="240"/>
      <w:outlineLvl w:val="0"/>
    </w:pPr>
    <w:rPr>
      <w:b/>
      <w:color w:val="1F4E79" w:themeColor="accent1" w:themeShade="80"/>
      <w:sz w:val="24"/>
    </w:rPr>
  </w:style>
  <w:style w:type="character" w:customStyle="1" w:styleId="DoelChar">
    <w:name w:val="Doel Char"/>
    <w:basedOn w:val="Standaardalinea-lettertype"/>
    <w:link w:val="Doel"/>
    <w:rsid w:val="00D229BC"/>
    <w:rPr>
      <w:b/>
      <w:color w:val="1F4E79" w:themeColor="accent1" w:themeShade="80"/>
      <w:sz w:val="24"/>
    </w:rPr>
  </w:style>
  <w:style w:type="paragraph" w:customStyle="1" w:styleId="Doelverd">
    <w:name w:val="Doel_verd"/>
    <w:basedOn w:val="Doel"/>
    <w:qFormat/>
    <w:rsid w:val="00D229BC"/>
    <w:pPr>
      <w:numPr>
        <w:ilvl w:val="1"/>
      </w:numPr>
      <w:tabs>
        <w:tab w:val="num" w:pos="360"/>
      </w:tabs>
    </w:pPr>
  </w:style>
  <w:style w:type="character" w:styleId="Hyperlink">
    <w:name w:val="Hyperlink"/>
    <w:basedOn w:val="Standaardalinea-lettertype"/>
    <w:uiPriority w:val="99"/>
    <w:unhideWhenUsed/>
    <w:rsid w:val="00DE73D6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8338E"/>
    <w:rPr>
      <w:rFonts w:eastAsiaTheme="majorEastAsia" w:cstheme="minorHAnsi"/>
      <w:b/>
      <w:color w:val="AE208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8338E"/>
    <w:rPr>
      <w:rFonts w:eastAsiaTheme="majorEastAsia" w:cstheme="minorHAnsi"/>
      <w:b/>
      <w:color w:val="002060"/>
      <w:sz w:val="3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8338E"/>
    <w:rPr>
      <w:rFonts w:eastAsiaTheme="majorEastAsia" w:cstheme="minorHAnsi"/>
      <w:b/>
      <w:color w:val="2E74B5" w:themeColor="accent1" w:themeShade="BF"/>
      <w:sz w:val="26"/>
      <w:szCs w:val="24"/>
    </w:rPr>
  </w:style>
  <w:style w:type="character" w:customStyle="1" w:styleId="Kop5Char">
    <w:name w:val="Kop 5 Char"/>
    <w:basedOn w:val="Standaardalinea-lettertype"/>
    <w:link w:val="Kop5"/>
    <w:uiPriority w:val="9"/>
    <w:rsid w:val="0008338E"/>
    <w:rPr>
      <w:rFonts w:eastAsiaTheme="majorEastAsia" w:cstheme="majorBidi"/>
      <w:b/>
      <w:color w:val="1F4E79" w:themeColor="accent1" w:themeShade="80"/>
      <w:sz w:val="24"/>
    </w:rPr>
  </w:style>
  <w:style w:type="character" w:customStyle="1" w:styleId="Kop6Char">
    <w:name w:val="Kop 6 Char"/>
    <w:basedOn w:val="Standaardalinea-lettertype"/>
    <w:link w:val="Kop6"/>
    <w:uiPriority w:val="9"/>
    <w:rsid w:val="0008338E"/>
    <w:rPr>
      <w:rFonts w:eastAsiaTheme="majorEastAsia" w:cstheme="minorHAnsi"/>
      <w:b/>
      <w:i/>
      <w:color w:val="0070C0"/>
    </w:rPr>
  </w:style>
  <w:style w:type="character" w:customStyle="1" w:styleId="Kop7Char">
    <w:name w:val="Kop 7 Char"/>
    <w:basedOn w:val="Standaardalinea-lettertype"/>
    <w:link w:val="Kop7"/>
    <w:uiPriority w:val="9"/>
    <w:rsid w:val="000833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0833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0833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bakening">
    <w:name w:val="Afbakening"/>
    <w:link w:val="AfbakeningChar"/>
    <w:qFormat/>
    <w:rsid w:val="0058549F"/>
    <w:pPr>
      <w:numPr>
        <w:numId w:val="20"/>
      </w:numPr>
      <w:spacing w:after="0"/>
      <w:ind w:left="1418" w:hanging="482"/>
    </w:pPr>
    <w:rPr>
      <w:color w:val="1F4E79" w:themeColor="accent1" w:themeShade="80"/>
    </w:rPr>
  </w:style>
  <w:style w:type="paragraph" w:customStyle="1" w:styleId="Afbakeningalleen">
    <w:name w:val="Afbakening alleen"/>
    <w:basedOn w:val="Afbakening"/>
    <w:next w:val="Standaard"/>
    <w:qFormat/>
    <w:rsid w:val="0058549F"/>
    <w:pPr>
      <w:spacing w:after="240"/>
    </w:pPr>
  </w:style>
  <w:style w:type="paragraph" w:customStyle="1" w:styleId="Afbitem">
    <w:name w:val="Afb_item"/>
    <w:basedOn w:val="Standaard"/>
    <w:qFormat/>
    <w:rsid w:val="00022D3D"/>
    <w:pPr>
      <w:spacing w:after="240"/>
      <w:ind w:left="1474"/>
      <w:contextualSpacing/>
    </w:pPr>
    <w:rPr>
      <w:color w:val="1F4E79" w:themeColor="accent1" w:themeShade="80"/>
    </w:rPr>
  </w:style>
  <w:style w:type="character" w:customStyle="1" w:styleId="AfbakeningChar">
    <w:name w:val="Afbakening Char"/>
    <w:link w:val="Afbakening"/>
    <w:rsid w:val="00022D3D"/>
    <w:rPr>
      <w:color w:val="1F4E79" w:themeColor="accent1" w:themeShade="80"/>
    </w:rPr>
  </w:style>
  <w:style w:type="paragraph" w:customStyle="1" w:styleId="Opsommingdoel">
    <w:name w:val="Opsomming doel"/>
    <w:basedOn w:val="Lijstalinea"/>
    <w:qFormat/>
    <w:rsid w:val="00022D3D"/>
    <w:pPr>
      <w:numPr>
        <w:numId w:val="28"/>
      </w:numPr>
    </w:pPr>
    <w:rPr>
      <w:b/>
      <w:color w:val="1F4E79" w:themeColor="accent1" w:themeShade="80"/>
      <w:sz w:val="24"/>
      <w:szCs w:val="24"/>
    </w:rPr>
  </w:style>
  <w:style w:type="paragraph" w:customStyle="1" w:styleId="DoelBio">
    <w:name w:val="Doel Bio"/>
    <w:next w:val="Standaard"/>
    <w:qFormat/>
    <w:rsid w:val="00022D3D"/>
    <w:pPr>
      <w:numPr>
        <w:numId w:val="27"/>
      </w:numPr>
      <w:spacing w:before="240" w:after="360"/>
      <w:outlineLvl w:val="0"/>
    </w:pPr>
    <w:rPr>
      <w:b/>
      <w:color w:val="1F4E7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6</vt:i4>
      </vt:variant>
    </vt:vector>
  </HeadingPairs>
  <TitlesOfParts>
    <vt:vector size="7" baseType="lpstr">
      <vt:lpstr/>
      <vt:lpstr>    4.1 Overkoepelende vaardigheden in brood- en banketbakkerij</vt:lpstr>
      <vt:lpstr>    4.2 Voorbereidende werkzaamheden in slagerij</vt:lpstr>
      <vt:lpstr>    Vaktechnisch handelen in slagerij</vt:lpstr>
      <vt:lpstr>    Klantgericht handelen in slagerij</vt:lpstr>
      <vt:lpstr>    Economisch en duurzaam handelen</vt:lpstr>
      <vt:lpstr>    4.6 Voedselveilig en arbeidsveilig handelen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Vanderstraeten</dc:creator>
  <cp:keywords/>
  <dc:description/>
  <cp:lastModifiedBy>Chris Vanderstraeten</cp:lastModifiedBy>
  <cp:revision>2</cp:revision>
  <dcterms:created xsi:type="dcterms:W3CDTF">2024-03-08T08:43:00Z</dcterms:created>
  <dcterms:modified xsi:type="dcterms:W3CDTF">2024-03-08T08:43:00Z</dcterms:modified>
</cp:coreProperties>
</file>